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88" w:rsidRDefault="006F2C88" w:rsidP="006F2C88">
      <w:pPr>
        <w:pStyle w:val="a4"/>
        <w:shd w:val="clear" w:color="auto" w:fill="FFFFFF"/>
        <w:spacing w:after="202" w:afterAutospacing="0"/>
        <w:ind w:left="72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6F2C88" w:rsidRPr="006F2C88" w:rsidRDefault="006F2C88" w:rsidP="006F2C88">
      <w:pPr>
        <w:pStyle w:val="a4"/>
        <w:shd w:val="clear" w:color="auto" w:fill="FFFFFF"/>
        <w:spacing w:after="202" w:afterAutospacing="0"/>
        <w:jc w:val="both"/>
        <w:rPr>
          <w:color w:val="000000"/>
        </w:rPr>
      </w:pPr>
      <w:r w:rsidRPr="006F2C88">
        <w:rPr>
          <w:color w:val="000000"/>
        </w:rPr>
        <w:t>Рабочая общеобразовательная программа по</w:t>
      </w:r>
      <w:r w:rsidRPr="006F2C88">
        <w:rPr>
          <w:rStyle w:val="apple-converted-space"/>
          <w:color w:val="000000"/>
        </w:rPr>
        <w:t> </w:t>
      </w:r>
      <w:r w:rsidRPr="006F2C88">
        <w:rPr>
          <w:color w:val="C00000"/>
        </w:rPr>
        <w:t>истории</w:t>
      </w:r>
      <w:r w:rsidRPr="006F2C88">
        <w:rPr>
          <w:rStyle w:val="apple-converted-space"/>
          <w:color w:val="000000"/>
        </w:rPr>
        <w:t> </w:t>
      </w:r>
      <w:r w:rsidRPr="006F2C88">
        <w:rPr>
          <w:color w:val="000000"/>
        </w:rPr>
        <w:t>для</w:t>
      </w:r>
      <w:r w:rsidRPr="006F2C88">
        <w:rPr>
          <w:rStyle w:val="apple-converted-space"/>
          <w:color w:val="000000"/>
        </w:rPr>
        <w:t> </w:t>
      </w:r>
      <w:r w:rsidRPr="006F2C88">
        <w:rPr>
          <w:color w:val="C00000"/>
        </w:rPr>
        <w:t>5</w:t>
      </w:r>
      <w:r w:rsidRPr="006F2C88">
        <w:rPr>
          <w:rStyle w:val="apple-converted-space"/>
          <w:color w:val="000000"/>
        </w:rPr>
        <w:t> </w:t>
      </w:r>
      <w:r w:rsidRPr="006F2C88">
        <w:rPr>
          <w:color w:val="000000"/>
        </w:rPr>
        <w:t xml:space="preserve">класса составлена на основе Федерального государственного образовательного стандарта основного общего образования (ФГОС ООО), основной образовательной программы основного общего образования </w:t>
      </w:r>
      <w:r w:rsidR="004511A3" w:rsidRPr="004511A3">
        <w:rPr>
          <w:color w:val="000000"/>
        </w:rPr>
        <w:t>МБОУ СШ№4</w:t>
      </w:r>
      <w:r w:rsidR="004511A3" w:rsidRPr="004511A3">
        <w:t xml:space="preserve"> </w:t>
      </w:r>
      <w:proofErr w:type="spellStart"/>
      <w:r w:rsidR="004511A3" w:rsidRPr="004511A3">
        <w:t>им</w:t>
      </w:r>
      <w:proofErr w:type="gramStart"/>
      <w:r w:rsidR="004511A3" w:rsidRPr="004511A3">
        <w:t>.Г</w:t>
      </w:r>
      <w:proofErr w:type="gramEnd"/>
      <w:r w:rsidR="004511A3" w:rsidRPr="004511A3">
        <w:t>ероя</w:t>
      </w:r>
      <w:proofErr w:type="spellEnd"/>
      <w:r w:rsidR="004511A3" w:rsidRPr="004511A3">
        <w:t xml:space="preserve"> Советского союза </w:t>
      </w:r>
      <w:proofErr w:type="spellStart"/>
      <w:r w:rsidR="004511A3" w:rsidRPr="004511A3">
        <w:t>А.Б.Михайлова</w:t>
      </w:r>
      <w:proofErr w:type="spellEnd"/>
      <w:r w:rsidR="004511A3" w:rsidRPr="004511A3">
        <w:t xml:space="preserve"> </w:t>
      </w:r>
      <w:proofErr w:type="spellStart"/>
      <w:r w:rsidR="004511A3" w:rsidRPr="004511A3">
        <w:t>г.Вязьма</w:t>
      </w:r>
      <w:proofErr w:type="spellEnd"/>
      <w:r w:rsidR="004511A3" w:rsidRPr="004511A3">
        <w:t xml:space="preserve"> </w:t>
      </w:r>
      <w:r w:rsidR="004511A3" w:rsidRPr="004511A3">
        <w:rPr>
          <w:color w:val="000000"/>
        </w:rPr>
        <w:t>Смоленской области,</w:t>
      </w:r>
      <w:r w:rsidR="004511A3">
        <w:rPr>
          <w:color w:val="000000"/>
          <w:sz w:val="28"/>
          <w:szCs w:val="28"/>
        </w:rPr>
        <w:t xml:space="preserve"> </w:t>
      </w:r>
      <w:r w:rsidRPr="006F2C88">
        <w:rPr>
          <w:color w:val="000000"/>
        </w:rPr>
        <w:t>примерной общеобразовательной программы по</w:t>
      </w:r>
      <w:r w:rsidRPr="006F2C88">
        <w:rPr>
          <w:rStyle w:val="apple-converted-space"/>
          <w:color w:val="000000"/>
        </w:rPr>
        <w:t> </w:t>
      </w:r>
      <w:r w:rsidRPr="006F2C88">
        <w:rPr>
          <w:color w:val="C00000"/>
        </w:rPr>
        <w:t xml:space="preserve"> истории  для 5 класса.</w:t>
      </w:r>
    </w:p>
    <w:p w:rsidR="006F2C88" w:rsidRPr="006F2C88" w:rsidRDefault="006F2C88" w:rsidP="006F2C88">
      <w:pPr>
        <w:pStyle w:val="a4"/>
        <w:shd w:val="clear" w:color="auto" w:fill="FFFFFF"/>
        <w:spacing w:after="202" w:afterAutospacing="0"/>
        <w:jc w:val="both"/>
        <w:rPr>
          <w:color w:val="000000"/>
        </w:rPr>
      </w:pPr>
      <w:r w:rsidRPr="006F2C88">
        <w:rPr>
          <w:color w:val="000000"/>
        </w:rPr>
        <w:t>Программа</w:t>
      </w:r>
      <w:r w:rsidRPr="006F2C88">
        <w:rPr>
          <w:rStyle w:val="apple-converted-space"/>
          <w:color w:val="C00000"/>
        </w:rPr>
        <w:t> </w:t>
      </w:r>
      <w:r w:rsidRPr="006F2C88">
        <w:rPr>
          <w:color w:val="C00000"/>
        </w:rPr>
        <w:t>по истории</w:t>
      </w:r>
      <w:r w:rsidRPr="006F2C88">
        <w:rPr>
          <w:color w:val="000000"/>
        </w:rPr>
        <w:t xml:space="preserve"> для</w:t>
      </w:r>
      <w:r w:rsidRPr="006F2C88">
        <w:rPr>
          <w:rStyle w:val="apple-converted-space"/>
          <w:color w:val="000000"/>
        </w:rPr>
        <w:t> </w:t>
      </w:r>
      <w:r w:rsidRPr="006F2C88">
        <w:rPr>
          <w:color w:val="C00000"/>
        </w:rPr>
        <w:t>5</w:t>
      </w:r>
      <w:r w:rsidRPr="006F2C88">
        <w:rPr>
          <w:rStyle w:val="apple-converted-space"/>
          <w:color w:val="000000"/>
        </w:rPr>
        <w:t> </w:t>
      </w:r>
      <w:r w:rsidRPr="006F2C88">
        <w:rPr>
          <w:color w:val="000000"/>
        </w:rPr>
        <w:t>класса</w:t>
      </w:r>
      <w:r w:rsidRPr="006F2C88">
        <w:rPr>
          <w:rStyle w:val="apple-converted-space"/>
          <w:color w:val="C00000"/>
        </w:rPr>
        <w:t> </w:t>
      </w:r>
      <w:r w:rsidRPr="006F2C88">
        <w:rPr>
          <w:color w:val="000000"/>
        </w:rPr>
        <w:t>изучается в объеме</w:t>
      </w:r>
      <w:r w:rsidRPr="006F2C88">
        <w:rPr>
          <w:rStyle w:val="apple-converted-space"/>
          <w:color w:val="C00000"/>
        </w:rPr>
        <w:t> </w:t>
      </w:r>
      <w:r w:rsidRPr="006F2C88">
        <w:rPr>
          <w:color w:val="C00000"/>
        </w:rPr>
        <w:t>68</w:t>
      </w:r>
      <w:r w:rsidRPr="006F2C88">
        <w:rPr>
          <w:rStyle w:val="apple-converted-space"/>
          <w:color w:val="C00000"/>
        </w:rPr>
        <w:t> </w:t>
      </w:r>
      <w:r w:rsidRPr="006F2C88">
        <w:rPr>
          <w:color w:val="000000"/>
        </w:rPr>
        <w:t>часов в год</w:t>
      </w:r>
      <w:r w:rsidRPr="006F2C88">
        <w:rPr>
          <w:rStyle w:val="apple-converted-space"/>
          <w:color w:val="C00000"/>
        </w:rPr>
        <w:t> </w:t>
      </w:r>
      <w:r w:rsidRPr="006F2C88">
        <w:rPr>
          <w:color w:val="C00000"/>
        </w:rPr>
        <w:t>(2 часа</w:t>
      </w:r>
      <w:r w:rsidRPr="006F2C88">
        <w:rPr>
          <w:rStyle w:val="apple-converted-space"/>
          <w:color w:val="C00000"/>
        </w:rPr>
        <w:t> </w:t>
      </w:r>
      <w:r w:rsidRPr="006F2C88">
        <w:rPr>
          <w:color w:val="000000"/>
        </w:rPr>
        <w:t xml:space="preserve">в неделю) на основании учебного плана </w:t>
      </w:r>
      <w:r w:rsidR="004511A3" w:rsidRPr="004511A3">
        <w:rPr>
          <w:color w:val="000000"/>
        </w:rPr>
        <w:t>МБОУ СШ№4</w:t>
      </w:r>
      <w:r w:rsidR="004511A3" w:rsidRPr="004511A3">
        <w:t xml:space="preserve"> </w:t>
      </w:r>
      <w:proofErr w:type="spellStart"/>
      <w:r w:rsidR="004511A3" w:rsidRPr="004511A3">
        <w:t>им</w:t>
      </w:r>
      <w:proofErr w:type="gramStart"/>
      <w:r w:rsidR="004511A3" w:rsidRPr="004511A3">
        <w:t>.Г</w:t>
      </w:r>
      <w:proofErr w:type="gramEnd"/>
      <w:r w:rsidR="004511A3" w:rsidRPr="004511A3">
        <w:t>ероя</w:t>
      </w:r>
      <w:proofErr w:type="spellEnd"/>
      <w:r w:rsidR="004511A3" w:rsidRPr="004511A3">
        <w:t xml:space="preserve"> Советского союза </w:t>
      </w:r>
      <w:proofErr w:type="spellStart"/>
      <w:r w:rsidR="004511A3" w:rsidRPr="004511A3">
        <w:t>А.Б.Михайлова</w:t>
      </w:r>
      <w:proofErr w:type="spellEnd"/>
      <w:r w:rsidR="004511A3" w:rsidRPr="004511A3">
        <w:t xml:space="preserve"> </w:t>
      </w:r>
      <w:proofErr w:type="spellStart"/>
      <w:r w:rsidR="004511A3" w:rsidRPr="004511A3">
        <w:t>г.Вязьма</w:t>
      </w:r>
      <w:proofErr w:type="spellEnd"/>
      <w:r w:rsidR="004511A3" w:rsidRPr="004511A3">
        <w:t xml:space="preserve"> </w:t>
      </w:r>
      <w:r w:rsidR="004511A3" w:rsidRPr="004511A3">
        <w:rPr>
          <w:color w:val="000000"/>
        </w:rPr>
        <w:t>Смоленской</w:t>
      </w:r>
      <w:r w:rsidR="004511A3">
        <w:rPr>
          <w:color w:val="000000"/>
        </w:rPr>
        <w:t xml:space="preserve"> области</w:t>
      </w:r>
      <w:r w:rsidRPr="006F2C88">
        <w:rPr>
          <w:color w:val="000000"/>
        </w:rPr>
        <w:t>. Реализуется УМК под редакцией</w:t>
      </w:r>
      <w:r w:rsidRPr="006F2C88">
        <w:rPr>
          <w:rStyle w:val="apple-converted-space"/>
          <w:color w:val="000000"/>
        </w:rPr>
        <w:t> </w:t>
      </w:r>
      <w:r w:rsidRPr="006F2C88">
        <w:t xml:space="preserve">А.А. </w:t>
      </w:r>
      <w:proofErr w:type="spellStart"/>
      <w:r w:rsidRPr="006F2C88">
        <w:t>Вигасин</w:t>
      </w:r>
      <w:proofErr w:type="spellEnd"/>
      <w:r w:rsidRPr="006F2C88">
        <w:t xml:space="preserve">, Г.И. </w:t>
      </w:r>
      <w:proofErr w:type="spellStart"/>
      <w:r w:rsidRPr="006F2C88">
        <w:t>Годер</w:t>
      </w:r>
      <w:proofErr w:type="spellEnd"/>
      <w:r w:rsidRPr="006F2C88">
        <w:t>, И.С. Свенцицкая.</w:t>
      </w:r>
      <w:r>
        <w:rPr>
          <w:color w:val="C00000"/>
        </w:rPr>
        <w:t xml:space="preserve"> </w:t>
      </w:r>
      <w:r w:rsidRPr="006F2C88">
        <w:rPr>
          <w:color w:val="000000"/>
        </w:rPr>
        <w:t>Программа обеспечивает достижение планируемых результатов освоения основной образовательной программы основного общего образования.</w:t>
      </w:r>
    </w:p>
    <w:p w:rsidR="006F2C88" w:rsidRPr="006F2C88" w:rsidRDefault="006F2C88" w:rsidP="006F2C88">
      <w:pPr>
        <w:pStyle w:val="a4"/>
        <w:shd w:val="clear" w:color="auto" w:fill="FFFFFF"/>
        <w:spacing w:after="202" w:afterAutospacing="0"/>
        <w:jc w:val="both"/>
        <w:rPr>
          <w:color w:val="000000"/>
        </w:rPr>
      </w:pPr>
      <w:r w:rsidRPr="006F2C88">
        <w:rPr>
          <w:color w:val="000000"/>
        </w:rPr>
        <w:t>Структура программы соответствует требованиям ФГОС ООО и содержит разделы:</w:t>
      </w:r>
    </w:p>
    <w:p w:rsidR="006F2C88" w:rsidRPr="006F2C88" w:rsidRDefault="006F2C88" w:rsidP="006F2C88">
      <w:pPr>
        <w:pStyle w:val="a4"/>
        <w:shd w:val="clear" w:color="auto" w:fill="FFFFFF"/>
        <w:spacing w:after="202" w:afterAutospacing="0"/>
        <w:jc w:val="both"/>
        <w:rPr>
          <w:color w:val="000000"/>
        </w:rPr>
      </w:pPr>
      <w:r w:rsidRPr="006F2C88">
        <w:rPr>
          <w:color w:val="000000"/>
        </w:rPr>
        <w:t>1) планируемые результаты освоения учебного предмета, курса;</w:t>
      </w:r>
    </w:p>
    <w:p w:rsidR="006F2C88" w:rsidRPr="006F2C88" w:rsidRDefault="006F2C88" w:rsidP="006F2C88">
      <w:pPr>
        <w:pStyle w:val="a4"/>
        <w:shd w:val="clear" w:color="auto" w:fill="FFFFFF"/>
        <w:spacing w:after="202" w:afterAutospacing="0"/>
        <w:jc w:val="both"/>
        <w:rPr>
          <w:color w:val="000000"/>
        </w:rPr>
      </w:pPr>
      <w:r w:rsidRPr="006F2C88">
        <w:rPr>
          <w:color w:val="000000"/>
        </w:rPr>
        <w:t>2) содержание учебного предмета, курса;</w:t>
      </w:r>
    </w:p>
    <w:p w:rsidR="006F2C88" w:rsidRPr="006F2C88" w:rsidRDefault="006F2C88" w:rsidP="006F2C88">
      <w:pPr>
        <w:pStyle w:val="a4"/>
        <w:shd w:val="clear" w:color="auto" w:fill="FFFFFF"/>
        <w:spacing w:after="202" w:afterAutospacing="0"/>
        <w:jc w:val="both"/>
        <w:rPr>
          <w:color w:val="000000"/>
        </w:rPr>
      </w:pPr>
      <w:r w:rsidRPr="006F2C88">
        <w:rPr>
          <w:color w:val="000000"/>
        </w:rPr>
        <w:t>3) тематическое планирование с указанием количества часов, отводимых на освоение каждой темы.</w:t>
      </w:r>
    </w:p>
    <w:p w:rsidR="006F2C88" w:rsidRPr="00B11ADF" w:rsidRDefault="006F2C88" w:rsidP="000F7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522" w:rsidRPr="00490EFB" w:rsidRDefault="007C7522" w:rsidP="007C7522">
      <w:pPr>
        <w:numPr>
          <w:ilvl w:val="0"/>
          <w:numId w:val="3"/>
        </w:num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EFB"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 обучения и освоения соде</w:t>
      </w:r>
      <w:r w:rsidR="007F333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ржания курса </w:t>
      </w:r>
      <w:r w:rsidRPr="00490EFB">
        <w:rPr>
          <w:rFonts w:ascii="Times New Roman" w:hAnsi="Times New Roman"/>
          <w:b/>
          <w:bCs/>
          <w:sz w:val="24"/>
          <w:szCs w:val="24"/>
          <w:lang w:eastAsia="ru-RU"/>
        </w:rPr>
        <w:t>истории 5 класса.</w:t>
      </w:r>
    </w:p>
    <w:p w:rsidR="007C7522" w:rsidRPr="00490EFB" w:rsidRDefault="007C7522" w:rsidP="007C7522">
      <w:pPr>
        <w:autoSpaceDE w:val="0"/>
        <w:autoSpaceDN w:val="0"/>
        <w:adjustRightInd w:val="0"/>
        <w:spacing w:before="67"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90EFB">
        <w:rPr>
          <w:rFonts w:ascii="Times New Roman" w:hAnsi="Times New Roman"/>
          <w:bCs/>
          <w:sz w:val="24"/>
          <w:szCs w:val="24"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7C7522" w:rsidRPr="00490EFB" w:rsidRDefault="007C7522" w:rsidP="007C7522">
      <w:pPr>
        <w:autoSpaceDE w:val="0"/>
        <w:autoSpaceDN w:val="0"/>
        <w:adjustRightInd w:val="0"/>
        <w:spacing w:before="149"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</w:t>
      </w:r>
      <w:r>
        <w:rPr>
          <w:rFonts w:ascii="Times New Roman" w:hAnsi="Times New Roman"/>
          <w:sz w:val="24"/>
          <w:szCs w:val="24"/>
          <w:lang w:eastAsia="ru-RU"/>
        </w:rPr>
        <w:t>ляющими им ориентироваться в со</w:t>
      </w:r>
      <w:r w:rsidRPr="00490EFB">
        <w:rPr>
          <w:rFonts w:ascii="Times New Roman" w:hAnsi="Times New Roman"/>
          <w:sz w:val="24"/>
          <w:szCs w:val="24"/>
          <w:lang w:eastAsia="ru-RU"/>
        </w:rPr>
        <w:t>циуме и быть востребованными в жизни.</w:t>
      </w:r>
    </w:p>
    <w:p w:rsidR="007C7522" w:rsidRPr="00490EFB" w:rsidRDefault="007C7522" w:rsidP="007C7522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7C7522" w:rsidRPr="00490EFB" w:rsidRDefault="007C7522" w:rsidP="007C7522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490EFB">
        <w:rPr>
          <w:rFonts w:ascii="Times New Roman" w:hAnsi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7C7522" w:rsidRPr="00490EFB" w:rsidRDefault="007C7522" w:rsidP="007C7522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—</w:t>
      </w:r>
      <w:r w:rsidRPr="00490EFB">
        <w:rPr>
          <w:rFonts w:ascii="Times New Roman" w:hAnsi="Times New Roman"/>
          <w:sz w:val="24"/>
          <w:szCs w:val="24"/>
          <w:lang w:eastAsia="ru-RU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7C7522" w:rsidRPr="00490EFB" w:rsidRDefault="007C7522" w:rsidP="007C7522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—</w:t>
      </w:r>
      <w:r w:rsidRPr="00490EFB">
        <w:rPr>
          <w:rFonts w:ascii="Times New Roman" w:hAnsi="Times New Roman"/>
          <w:sz w:val="24"/>
          <w:szCs w:val="24"/>
          <w:lang w:eastAsia="ru-RU"/>
        </w:rPr>
        <w:tab/>
        <w:t>освоение гуманистиче</w:t>
      </w:r>
      <w:r>
        <w:rPr>
          <w:rFonts w:ascii="Times New Roman" w:hAnsi="Times New Roman"/>
          <w:sz w:val="24"/>
          <w:szCs w:val="24"/>
          <w:lang w:eastAsia="ru-RU"/>
        </w:rPr>
        <w:t>ских традиций и ценностей совре</w:t>
      </w:r>
      <w:r w:rsidRPr="00490EFB">
        <w:rPr>
          <w:rFonts w:ascii="Times New Roman" w:hAnsi="Times New Roman"/>
          <w:sz w:val="24"/>
          <w:szCs w:val="24"/>
          <w:lang w:eastAsia="ru-RU"/>
        </w:rPr>
        <w:t>менного общества, уважение прав и свобод человека;</w:t>
      </w:r>
    </w:p>
    <w:p w:rsidR="007C7522" w:rsidRPr="00490EFB" w:rsidRDefault="007C7522" w:rsidP="007C7522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осмысление социально-нравственного опыта предшествующих поколений, спо</w:t>
      </w:r>
      <w:r>
        <w:rPr>
          <w:rFonts w:ascii="Times New Roman" w:hAnsi="Times New Roman"/>
          <w:sz w:val="24"/>
          <w:szCs w:val="24"/>
          <w:lang w:eastAsia="ru-RU"/>
        </w:rPr>
        <w:t>собность к определению своей по</w:t>
      </w:r>
      <w:r w:rsidRPr="00490EFB">
        <w:rPr>
          <w:rFonts w:ascii="Times New Roman" w:hAnsi="Times New Roman"/>
          <w:sz w:val="24"/>
          <w:szCs w:val="24"/>
          <w:lang w:eastAsia="ru-RU"/>
        </w:rPr>
        <w:t>зиции и ответственному поведению в современном обществе;</w:t>
      </w:r>
    </w:p>
    <w:p w:rsidR="007C7522" w:rsidRPr="00490EFB" w:rsidRDefault="007C7522" w:rsidP="007C7522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7C7522" w:rsidRPr="00490EFB" w:rsidRDefault="007C7522" w:rsidP="007C7522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proofErr w:type="spellStart"/>
      <w:r w:rsidRPr="00490EFB">
        <w:rPr>
          <w:rFonts w:ascii="Times New Roman" w:hAnsi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490EF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результаты:</w:t>
      </w:r>
    </w:p>
    <w:p w:rsidR="007C7522" w:rsidRPr="00490EFB" w:rsidRDefault="007C7522" w:rsidP="007C7522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7C7522" w:rsidRPr="00490EFB" w:rsidRDefault="007C7522" w:rsidP="007C7522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</w:t>
      </w:r>
      <w:r>
        <w:rPr>
          <w:rFonts w:ascii="Times New Roman" w:hAnsi="Times New Roman"/>
          <w:sz w:val="24"/>
          <w:szCs w:val="24"/>
          <w:lang w:eastAsia="ru-RU"/>
        </w:rPr>
        <w:t>ро</w:t>
      </w:r>
      <w:r w:rsidRPr="00490EFB">
        <w:rPr>
          <w:rFonts w:ascii="Times New Roman" w:hAnsi="Times New Roman"/>
          <w:sz w:val="24"/>
          <w:szCs w:val="24"/>
          <w:lang w:eastAsia="ru-RU"/>
        </w:rPr>
        <w:t xml:space="preserve">вать и обосновывать выводы </w:t>
      </w:r>
      <w:r>
        <w:rPr>
          <w:rFonts w:ascii="Times New Roman" w:hAnsi="Times New Roman"/>
          <w:sz w:val="24"/>
          <w:szCs w:val="24"/>
          <w:lang w:eastAsia="ru-RU"/>
        </w:rPr>
        <w:t>и т. д.), использовать современ</w:t>
      </w:r>
      <w:r w:rsidRPr="00490EFB">
        <w:rPr>
          <w:rFonts w:ascii="Times New Roman" w:hAnsi="Times New Roman"/>
          <w:sz w:val="24"/>
          <w:szCs w:val="24"/>
          <w:lang w:eastAsia="ru-RU"/>
        </w:rPr>
        <w:t>ные источники информации</w:t>
      </w:r>
      <w:r>
        <w:rPr>
          <w:rFonts w:ascii="Times New Roman" w:hAnsi="Times New Roman"/>
          <w:sz w:val="24"/>
          <w:szCs w:val="24"/>
          <w:lang w:eastAsia="ru-RU"/>
        </w:rPr>
        <w:t>, в том числе материалы на элек</w:t>
      </w:r>
      <w:r w:rsidRPr="00490EFB">
        <w:rPr>
          <w:rFonts w:ascii="Times New Roman" w:hAnsi="Times New Roman"/>
          <w:sz w:val="24"/>
          <w:szCs w:val="24"/>
          <w:lang w:eastAsia="ru-RU"/>
        </w:rPr>
        <w:t>тронных носителях;</w:t>
      </w:r>
    </w:p>
    <w:p w:rsidR="007C7522" w:rsidRPr="00490EFB" w:rsidRDefault="007C7522" w:rsidP="007C7522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before="19"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способность решать тво</w:t>
      </w:r>
      <w:r>
        <w:rPr>
          <w:rFonts w:ascii="Times New Roman" w:hAnsi="Times New Roman"/>
          <w:sz w:val="24"/>
          <w:szCs w:val="24"/>
          <w:lang w:eastAsia="ru-RU"/>
        </w:rPr>
        <w:t>рческие задачи, представлять ре</w:t>
      </w:r>
      <w:r w:rsidRPr="00490EFB">
        <w:rPr>
          <w:rFonts w:ascii="Times New Roman" w:hAnsi="Times New Roman"/>
          <w:sz w:val="24"/>
          <w:szCs w:val="24"/>
          <w:lang w:eastAsia="ru-RU"/>
        </w:rPr>
        <w:t>зультаты своей деятельности в различных формах (сообщение, эссе, презентация, реферат и др.);</w:t>
      </w:r>
    </w:p>
    <w:p w:rsidR="007C7522" w:rsidRPr="00490EFB" w:rsidRDefault="007C7522" w:rsidP="007C7522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before="10"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lastRenderedPageBreak/>
        <w:t>готовность к сотрудни</w:t>
      </w:r>
      <w:r>
        <w:rPr>
          <w:rFonts w:ascii="Times New Roman" w:hAnsi="Times New Roman"/>
          <w:sz w:val="24"/>
          <w:szCs w:val="24"/>
          <w:lang w:eastAsia="ru-RU"/>
        </w:rPr>
        <w:t>честву с соучениками, коллектив</w:t>
      </w:r>
      <w:r w:rsidRPr="00490EFB">
        <w:rPr>
          <w:rFonts w:ascii="Times New Roman" w:hAnsi="Times New Roman"/>
          <w:sz w:val="24"/>
          <w:szCs w:val="24"/>
          <w:lang w:eastAsia="ru-RU"/>
        </w:rPr>
        <w:t>ной работе, освоение основ межкультурного взаимодействия в школе и социальном окружении и др.;</w:t>
      </w:r>
    </w:p>
    <w:p w:rsidR="007C7522" w:rsidRPr="00490EFB" w:rsidRDefault="007C7522" w:rsidP="007C7522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7C7522" w:rsidRPr="00490EFB" w:rsidRDefault="007C7522" w:rsidP="007C7522">
      <w:pPr>
        <w:autoSpaceDE w:val="0"/>
        <w:autoSpaceDN w:val="0"/>
        <w:adjustRightInd w:val="0"/>
        <w:spacing w:before="14" w:after="0" w:line="240" w:lineRule="auto"/>
        <w:ind w:left="307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490EFB">
        <w:rPr>
          <w:rFonts w:ascii="Times New Roman" w:hAnsi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7C7522" w:rsidRPr="00490EFB" w:rsidRDefault="007C7522" w:rsidP="007C7522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овладение целостн</w:t>
      </w:r>
      <w:r>
        <w:rPr>
          <w:rFonts w:ascii="Times New Roman" w:hAnsi="Times New Roman"/>
          <w:sz w:val="24"/>
          <w:szCs w:val="24"/>
          <w:lang w:eastAsia="ru-RU"/>
        </w:rPr>
        <w:t>ыми представлениями об историче</w:t>
      </w:r>
      <w:r w:rsidRPr="00490EFB">
        <w:rPr>
          <w:rFonts w:ascii="Times New Roman" w:hAnsi="Times New Roman"/>
          <w:sz w:val="24"/>
          <w:szCs w:val="24"/>
          <w:lang w:eastAsia="ru-RU"/>
        </w:rPr>
        <w:t xml:space="preserve">ском пути человечества </w:t>
      </w:r>
      <w:r>
        <w:rPr>
          <w:rFonts w:ascii="Times New Roman" w:hAnsi="Times New Roman"/>
          <w:sz w:val="24"/>
          <w:szCs w:val="24"/>
          <w:lang w:eastAsia="ru-RU"/>
        </w:rPr>
        <w:t>как необходимой основы для миро</w:t>
      </w:r>
      <w:r w:rsidRPr="00490EFB">
        <w:rPr>
          <w:rFonts w:ascii="Times New Roman" w:hAnsi="Times New Roman"/>
          <w:sz w:val="24"/>
          <w:szCs w:val="24"/>
          <w:lang w:eastAsia="ru-RU"/>
        </w:rPr>
        <w:t xml:space="preserve">понимания и познания современного </w:t>
      </w:r>
      <w:r>
        <w:rPr>
          <w:rFonts w:ascii="Times New Roman" w:hAnsi="Times New Roman"/>
          <w:sz w:val="24"/>
          <w:szCs w:val="24"/>
          <w:lang w:eastAsia="ru-RU"/>
        </w:rPr>
        <w:t>общества, истории соб</w:t>
      </w:r>
      <w:r w:rsidRPr="00490EFB">
        <w:rPr>
          <w:rFonts w:ascii="Times New Roman" w:hAnsi="Times New Roman"/>
          <w:sz w:val="24"/>
          <w:szCs w:val="24"/>
          <w:lang w:eastAsia="ru-RU"/>
        </w:rPr>
        <w:t>ственной страны;</w:t>
      </w:r>
    </w:p>
    <w:p w:rsidR="007C7522" w:rsidRPr="00490EFB" w:rsidRDefault="007C7522" w:rsidP="007C7522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способность примен</w:t>
      </w:r>
      <w:r>
        <w:rPr>
          <w:rFonts w:ascii="Times New Roman" w:hAnsi="Times New Roman"/>
          <w:sz w:val="24"/>
          <w:szCs w:val="24"/>
          <w:lang w:eastAsia="ru-RU"/>
        </w:rPr>
        <w:t>ять понятийный аппарат историче</w:t>
      </w:r>
      <w:r w:rsidRPr="00490EFB">
        <w:rPr>
          <w:rFonts w:ascii="Times New Roman" w:hAnsi="Times New Roman"/>
          <w:sz w:val="24"/>
          <w:szCs w:val="24"/>
          <w:lang w:eastAsia="ru-RU"/>
        </w:rPr>
        <w:t>ского знания и приёмы исторического анализа для раскрытия сущности и значения соб</w:t>
      </w:r>
      <w:r>
        <w:rPr>
          <w:rFonts w:ascii="Times New Roman" w:hAnsi="Times New Roman"/>
          <w:sz w:val="24"/>
          <w:szCs w:val="24"/>
          <w:lang w:eastAsia="ru-RU"/>
        </w:rPr>
        <w:t>ытий и явлений прошлого и совре</w:t>
      </w:r>
      <w:r w:rsidRPr="00490EFB">
        <w:rPr>
          <w:rFonts w:ascii="Times New Roman" w:hAnsi="Times New Roman"/>
          <w:sz w:val="24"/>
          <w:szCs w:val="24"/>
          <w:lang w:eastAsia="ru-RU"/>
        </w:rPr>
        <w:t>менности в курсах всеобщей истории;</w:t>
      </w:r>
    </w:p>
    <w:p w:rsidR="007C7522" w:rsidRPr="00490EFB" w:rsidRDefault="007C7522" w:rsidP="007C7522">
      <w:pPr>
        <w:numPr>
          <w:ilvl w:val="0"/>
          <w:numId w:val="2"/>
        </w:numPr>
        <w:tabs>
          <w:tab w:val="left" w:pos="57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способность соотносит</w:t>
      </w:r>
      <w:r>
        <w:rPr>
          <w:rFonts w:ascii="Times New Roman" w:hAnsi="Times New Roman"/>
          <w:sz w:val="24"/>
          <w:szCs w:val="24"/>
          <w:lang w:eastAsia="ru-RU"/>
        </w:rPr>
        <w:t>ь историческое время и историче</w:t>
      </w:r>
      <w:r w:rsidRPr="00490EFB">
        <w:rPr>
          <w:rFonts w:ascii="Times New Roman" w:hAnsi="Times New Roman"/>
          <w:sz w:val="24"/>
          <w:szCs w:val="24"/>
          <w:lang w:eastAsia="ru-RU"/>
        </w:rPr>
        <w:t>ское пространство, действи</w:t>
      </w:r>
      <w:r>
        <w:rPr>
          <w:rFonts w:ascii="Times New Roman" w:hAnsi="Times New Roman"/>
          <w:sz w:val="24"/>
          <w:szCs w:val="24"/>
          <w:lang w:eastAsia="ru-RU"/>
        </w:rPr>
        <w:t>я и поступки личностей во време</w:t>
      </w:r>
      <w:r w:rsidRPr="00490EFB">
        <w:rPr>
          <w:rFonts w:ascii="Times New Roman" w:hAnsi="Times New Roman"/>
          <w:sz w:val="24"/>
          <w:szCs w:val="24"/>
          <w:lang w:eastAsia="ru-RU"/>
        </w:rPr>
        <w:t>ни и пространстве;</w:t>
      </w:r>
    </w:p>
    <w:p w:rsidR="007C7522" w:rsidRPr="00490EFB" w:rsidRDefault="007C7522" w:rsidP="007C7522">
      <w:pPr>
        <w:numPr>
          <w:ilvl w:val="0"/>
          <w:numId w:val="2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</w:t>
      </w:r>
      <w:r>
        <w:rPr>
          <w:rFonts w:ascii="Times New Roman" w:hAnsi="Times New Roman"/>
          <w:sz w:val="24"/>
          <w:szCs w:val="24"/>
          <w:lang w:eastAsia="ru-RU"/>
        </w:rPr>
        <w:t xml:space="preserve"> современных источников, раскры</w:t>
      </w:r>
      <w:r w:rsidRPr="00490EFB">
        <w:rPr>
          <w:rFonts w:ascii="Times New Roman" w:hAnsi="Times New Roman"/>
          <w:sz w:val="24"/>
          <w:szCs w:val="24"/>
          <w:lang w:eastAsia="ru-RU"/>
        </w:rPr>
        <w:t>вая её социальную принадлежность и позн</w:t>
      </w:r>
      <w:r>
        <w:rPr>
          <w:rFonts w:ascii="Times New Roman" w:hAnsi="Times New Roman"/>
          <w:sz w:val="24"/>
          <w:szCs w:val="24"/>
          <w:lang w:eastAsia="ru-RU"/>
        </w:rPr>
        <w:t>авательную цен</w:t>
      </w:r>
      <w:r w:rsidRPr="00490EFB">
        <w:rPr>
          <w:rFonts w:ascii="Times New Roman" w:hAnsi="Times New Roman"/>
          <w:sz w:val="24"/>
          <w:szCs w:val="24"/>
          <w:lang w:eastAsia="ru-RU"/>
        </w:rPr>
        <w:t>ность, читать историческую карту и ориентироваться в ней;</w:t>
      </w:r>
    </w:p>
    <w:p w:rsidR="007C7522" w:rsidRPr="00490EFB" w:rsidRDefault="007C7522" w:rsidP="007C7522">
      <w:pPr>
        <w:numPr>
          <w:ilvl w:val="0"/>
          <w:numId w:val="2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7C7522" w:rsidRPr="00490EFB" w:rsidRDefault="007C7522" w:rsidP="007C7522">
      <w:pPr>
        <w:numPr>
          <w:ilvl w:val="0"/>
          <w:numId w:val="2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FB">
        <w:rPr>
          <w:rFonts w:ascii="Times New Roman" w:hAnsi="Times New Roman"/>
          <w:sz w:val="24"/>
          <w:szCs w:val="24"/>
          <w:lang w:eastAsia="ru-RU"/>
        </w:rPr>
        <w:t>готовность применять исторические знания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выяв</w:t>
      </w:r>
      <w:r w:rsidRPr="00490EFB">
        <w:rPr>
          <w:rFonts w:ascii="Times New Roman" w:hAnsi="Times New Roman"/>
          <w:sz w:val="24"/>
          <w:szCs w:val="24"/>
          <w:lang w:eastAsia="ru-RU"/>
        </w:rPr>
        <w:t>ления и сохранения исторических и культурных памятников своей страны и мира.</w:t>
      </w:r>
    </w:p>
    <w:p w:rsidR="0006299D" w:rsidRDefault="002974A8"/>
    <w:p w:rsidR="009744D0" w:rsidRPr="009744D0" w:rsidRDefault="009744D0" w:rsidP="009744D0">
      <w:pPr>
        <w:pStyle w:val="Default"/>
      </w:pPr>
      <w:r w:rsidRPr="009744D0">
        <w:rPr>
          <w:b/>
          <w:bCs/>
        </w:rPr>
        <w:t xml:space="preserve">Ученик научится: </w:t>
      </w:r>
    </w:p>
    <w:p w:rsidR="009744D0" w:rsidRPr="009744D0" w:rsidRDefault="009744D0" w:rsidP="009744D0">
      <w:pPr>
        <w:pStyle w:val="Default"/>
      </w:pPr>
      <w:r w:rsidRPr="009744D0">
        <w:t xml:space="preserve">- определять место исторических событий во времени, объяснять смысл основных хронологических понятий, терминов (тысячелетие, век, до н.э.); </w:t>
      </w:r>
    </w:p>
    <w:p w:rsidR="009744D0" w:rsidRPr="009744D0" w:rsidRDefault="009744D0" w:rsidP="009744D0">
      <w:pPr>
        <w:pStyle w:val="Default"/>
      </w:pPr>
      <w:r w:rsidRPr="009744D0">
        <w:t xml:space="preserve">-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9744D0" w:rsidRPr="009744D0" w:rsidRDefault="009744D0" w:rsidP="009744D0">
      <w:pPr>
        <w:pStyle w:val="Default"/>
      </w:pPr>
      <w:r w:rsidRPr="009744D0">
        <w:t xml:space="preserve">- проводить поиск информации в отрывках исторических текстов, материальных памятниках Древнего мира; </w:t>
      </w:r>
    </w:p>
    <w:p w:rsidR="009744D0" w:rsidRPr="009744D0" w:rsidRDefault="009744D0" w:rsidP="009744D0">
      <w:pPr>
        <w:pStyle w:val="Default"/>
      </w:pPr>
      <w:r w:rsidRPr="009744D0">
        <w:t xml:space="preserve">- описывать условия существования, основные занятия, образ жизни людей в древности, памятники древней культуры, рассказывать о событиях древней истории; </w:t>
      </w:r>
    </w:p>
    <w:p w:rsidR="009744D0" w:rsidRPr="009744D0" w:rsidRDefault="009744D0" w:rsidP="009744D0">
      <w:pPr>
        <w:pStyle w:val="Default"/>
      </w:pPr>
      <w:r w:rsidRPr="009744D0">
        <w:t>- раскрывать характерные, существенные черты: а</w:t>
      </w:r>
      <w:proofErr w:type="gramStart"/>
      <w:r w:rsidRPr="009744D0">
        <w:t>)ф</w:t>
      </w:r>
      <w:proofErr w:type="gramEnd"/>
      <w:r w:rsidRPr="009744D0">
        <w:t xml:space="preserve">орм государственного строя древних обществ (с использованием понятий «деспотия», «полис», «республика», «закон», «империя», «метрополия», «колония» и др.); б)положения основных групп населения в древневосточных и античных обществах (правители и поданные, свободные и рабы); в)религиозных верований людей в древности; </w:t>
      </w:r>
    </w:p>
    <w:p w:rsidR="009744D0" w:rsidRPr="009744D0" w:rsidRDefault="009744D0" w:rsidP="009744D0">
      <w:pPr>
        <w:pStyle w:val="Default"/>
      </w:pPr>
      <w:r w:rsidRPr="009744D0">
        <w:t xml:space="preserve">- объяснять, в чем заключались назначение и художественные достоинства памятников древней культуры: </w:t>
      </w:r>
    </w:p>
    <w:p w:rsidR="009744D0" w:rsidRPr="009744D0" w:rsidRDefault="009744D0" w:rsidP="009744D0">
      <w:pPr>
        <w:pStyle w:val="Default"/>
      </w:pPr>
      <w:r w:rsidRPr="009744D0">
        <w:t xml:space="preserve">архитектурных сооружений, предметов быта, произведений искусства; </w:t>
      </w:r>
    </w:p>
    <w:p w:rsidR="009744D0" w:rsidRDefault="009744D0" w:rsidP="009744D0">
      <w:pPr>
        <w:pStyle w:val="Default"/>
      </w:pPr>
      <w:r w:rsidRPr="009744D0">
        <w:t xml:space="preserve">- давать оценку наиболее значительным событиям и личностям древней истории. </w:t>
      </w:r>
    </w:p>
    <w:p w:rsidR="00040CB5" w:rsidRPr="009744D0" w:rsidRDefault="00040CB5" w:rsidP="009744D0">
      <w:pPr>
        <w:pStyle w:val="Default"/>
      </w:pPr>
    </w:p>
    <w:p w:rsidR="009744D0" w:rsidRPr="009744D0" w:rsidRDefault="009744D0" w:rsidP="009744D0">
      <w:pPr>
        <w:pStyle w:val="Default"/>
      </w:pPr>
      <w:r w:rsidRPr="009744D0">
        <w:rPr>
          <w:b/>
          <w:bCs/>
        </w:rPr>
        <w:t xml:space="preserve">Ученик получит возможность научиться: </w:t>
      </w:r>
    </w:p>
    <w:p w:rsidR="009744D0" w:rsidRPr="009744D0" w:rsidRDefault="009744D0" w:rsidP="009744D0">
      <w:pPr>
        <w:pStyle w:val="Default"/>
      </w:pPr>
      <w:r w:rsidRPr="009744D0">
        <w:t xml:space="preserve">- давать характеристику общественного строя древних государств; </w:t>
      </w:r>
    </w:p>
    <w:p w:rsidR="009744D0" w:rsidRPr="009744D0" w:rsidRDefault="009744D0" w:rsidP="009744D0">
      <w:pPr>
        <w:pStyle w:val="Default"/>
      </w:pPr>
      <w:r w:rsidRPr="009744D0">
        <w:t xml:space="preserve">- сопоставлять свидетельства различных исторических источников, выявляя в них общее и различия; </w:t>
      </w:r>
    </w:p>
    <w:p w:rsidR="009744D0" w:rsidRPr="009744D0" w:rsidRDefault="009744D0" w:rsidP="009744D0">
      <w:pPr>
        <w:pStyle w:val="Default"/>
      </w:pPr>
      <w:r w:rsidRPr="009744D0">
        <w:t xml:space="preserve">- видеть проявления влияния античного искусства в окружающей среде; </w:t>
      </w:r>
    </w:p>
    <w:p w:rsidR="009744D0" w:rsidRDefault="009744D0" w:rsidP="009744D0">
      <w:pPr>
        <w:rPr>
          <w:rFonts w:ascii="Times New Roman" w:hAnsi="Times New Roman" w:cs="Times New Roman"/>
          <w:sz w:val="24"/>
          <w:szCs w:val="24"/>
        </w:rPr>
      </w:pPr>
      <w:r w:rsidRPr="009744D0">
        <w:rPr>
          <w:rFonts w:ascii="Times New Roman" w:hAnsi="Times New Roman" w:cs="Times New Roman"/>
          <w:sz w:val="24"/>
          <w:szCs w:val="24"/>
        </w:rPr>
        <w:t>- высказывать суждения о значении и месте исторического и культурного наследия древних обществ в мировой истории.</w:t>
      </w:r>
    </w:p>
    <w:p w:rsidR="004511A3" w:rsidRDefault="004511A3" w:rsidP="00040CB5">
      <w:pPr>
        <w:pStyle w:val="c40"/>
        <w:shd w:val="clear" w:color="auto" w:fill="FFFFFF"/>
        <w:spacing w:before="0" w:beforeAutospacing="0" w:after="0" w:afterAutospacing="0"/>
        <w:jc w:val="center"/>
        <w:rPr>
          <w:rStyle w:val="c11"/>
          <w:b/>
          <w:color w:val="000000"/>
          <w:sz w:val="28"/>
          <w:szCs w:val="28"/>
          <w:u w:val="single"/>
        </w:rPr>
      </w:pPr>
    </w:p>
    <w:p w:rsidR="00040CB5" w:rsidRDefault="00040CB5" w:rsidP="00040CB5">
      <w:pPr>
        <w:pStyle w:val="c40"/>
        <w:shd w:val="clear" w:color="auto" w:fill="FFFFFF"/>
        <w:spacing w:before="0" w:beforeAutospacing="0" w:after="0" w:afterAutospacing="0"/>
        <w:jc w:val="center"/>
        <w:rPr>
          <w:rStyle w:val="c11"/>
          <w:b/>
          <w:color w:val="000000"/>
          <w:sz w:val="28"/>
          <w:szCs w:val="28"/>
          <w:u w:val="single"/>
        </w:rPr>
      </w:pPr>
      <w:r w:rsidRPr="00040CB5">
        <w:rPr>
          <w:rStyle w:val="c11"/>
          <w:b/>
          <w:color w:val="000000"/>
          <w:sz w:val="28"/>
          <w:szCs w:val="28"/>
          <w:u w:val="single"/>
        </w:rPr>
        <w:lastRenderedPageBreak/>
        <w:t>Содержание  учебного курса  «История древнего мир»  5 класс.</w:t>
      </w:r>
    </w:p>
    <w:p w:rsidR="00040CB5" w:rsidRPr="00040CB5" w:rsidRDefault="00040CB5" w:rsidP="00040CB5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Вводная тема.</w:t>
      </w:r>
      <w:r w:rsidRPr="00040CB5">
        <w:rPr>
          <w:rStyle w:val="apple-converted-space"/>
          <w:b/>
          <w:bCs/>
          <w:color w:val="000000"/>
        </w:rPr>
        <w:t> </w:t>
      </w:r>
      <w:r w:rsidRPr="00040CB5">
        <w:rPr>
          <w:rStyle w:val="c11"/>
          <w:color w:val="000000"/>
        </w:rPr>
        <w:t>Что изучает история.</w:t>
      </w:r>
      <w:r w:rsidRPr="00040CB5">
        <w:rPr>
          <w:rStyle w:val="c11"/>
          <w:b/>
          <w:bCs/>
          <w:color w:val="000000"/>
        </w:rPr>
        <w:t> (10 часов)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color w:val="000000"/>
          <w:u w:val="single"/>
        </w:rPr>
        <w:t>Что изучает история</w:t>
      </w:r>
      <w:r w:rsidRPr="00040CB5">
        <w:rPr>
          <w:rStyle w:val="c11"/>
          <w:color w:val="000000"/>
        </w:rPr>
        <w:t> – проблема предназначения исторической науки.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Источники знаний о прошлом</w:t>
      </w:r>
      <w:r w:rsidRPr="00040CB5">
        <w:rPr>
          <w:rStyle w:val="c11"/>
          <w:color w:val="000000"/>
        </w:rPr>
        <w:t> (виды, проблема датировок и понимания).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Счет лет в истории:</w:t>
      </w:r>
      <w:r w:rsidRPr="00040CB5">
        <w:rPr>
          <w:rStyle w:val="c11"/>
          <w:color w:val="000000"/>
        </w:rPr>
        <w:t> понятие об эре как точке отсчета и правила ориентировки в историческом времени. Представление о счете времени по годам в древних государствах.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Христианская эра. Особенности обозначения дат до н.э</w:t>
      </w:r>
      <w:proofErr w:type="gramStart"/>
      <w:r w:rsidRPr="00040CB5">
        <w:rPr>
          <w:rStyle w:val="c11"/>
          <w:color w:val="000000"/>
          <w:u w:val="single"/>
        </w:rPr>
        <w:t>.(</w:t>
      </w:r>
      <w:proofErr w:type="gramEnd"/>
      <w:r w:rsidRPr="00040CB5">
        <w:rPr>
          <w:rStyle w:val="c11"/>
          <w:color w:val="000000"/>
          <w:u w:val="single"/>
        </w:rPr>
        <w:t>«обратный» счет лет). Понятия «год», «век</w:t>
      </w:r>
      <w:proofErr w:type="gramStart"/>
      <w:r w:rsidRPr="00040CB5">
        <w:rPr>
          <w:rStyle w:val="c11"/>
          <w:color w:val="000000"/>
          <w:u w:val="single"/>
        </w:rPr>
        <w:t>»(</w:t>
      </w:r>
      <w:proofErr w:type="gramEnd"/>
      <w:r w:rsidRPr="00040CB5">
        <w:rPr>
          <w:rStyle w:val="c11"/>
          <w:color w:val="000000"/>
          <w:u w:val="single"/>
        </w:rPr>
        <w:t>столетие), «тысячелетие».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color w:val="000000"/>
        </w:rPr>
        <w:t> Деление всемирной истории на периоды (Первобытный мир, Древний мир и т.д.)</w:t>
      </w:r>
      <w:proofErr w:type="gramStart"/>
      <w:r w:rsidRPr="00040CB5">
        <w:rPr>
          <w:rStyle w:val="c11"/>
          <w:color w:val="000000"/>
        </w:rPr>
        <w:t>.</w:t>
      </w:r>
      <w:r w:rsidRPr="00040CB5">
        <w:rPr>
          <w:rStyle w:val="c11"/>
          <w:color w:val="000000"/>
          <w:u w:val="single"/>
        </w:rPr>
        <w:t>И</w:t>
      </w:r>
      <w:proofErr w:type="gramEnd"/>
      <w:r w:rsidRPr="00040CB5">
        <w:rPr>
          <w:rStyle w:val="c11"/>
          <w:color w:val="000000"/>
          <w:u w:val="single"/>
        </w:rPr>
        <w:t>стория Отечества – часть всемирной истории.</w:t>
      </w:r>
      <w:r w:rsidRPr="00040CB5">
        <w:rPr>
          <w:rStyle w:val="c11"/>
          <w:color w:val="000000"/>
        </w:rPr>
        <w:t> Исторические факты, научные реконструкции и оценки исторических знаний.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Символы государства</w:t>
      </w:r>
      <w:r w:rsidRPr="00040CB5">
        <w:rPr>
          <w:rStyle w:val="c11"/>
          <w:color w:val="000000"/>
        </w:rPr>
        <w:t xml:space="preserve">: особенности современной символики </w:t>
      </w:r>
      <w:proofErr w:type="spellStart"/>
      <w:r w:rsidRPr="00040CB5">
        <w:rPr>
          <w:rStyle w:val="c11"/>
          <w:color w:val="000000"/>
        </w:rPr>
        <w:t>государства</w:t>
      </w:r>
      <w:proofErr w:type="gramStart"/>
      <w:r w:rsidRPr="00040CB5">
        <w:rPr>
          <w:rStyle w:val="c11"/>
          <w:color w:val="000000"/>
        </w:rPr>
        <w:t>.</w:t>
      </w:r>
      <w:r w:rsidRPr="00040CB5">
        <w:rPr>
          <w:rStyle w:val="c11"/>
          <w:color w:val="000000"/>
          <w:u w:val="single"/>
        </w:rPr>
        <w:t>С</w:t>
      </w:r>
      <w:proofErr w:type="gramEnd"/>
      <w:r w:rsidRPr="00040CB5">
        <w:rPr>
          <w:rStyle w:val="c11"/>
          <w:color w:val="000000"/>
          <w:u w:val="single"/>
        </w:rPr>
        <w:t>траны</w:t>
      </w:r>
      <w:proofErr w:type="spellEnd"/>
      <w:r w:rsidRPr="00040CB5">
        <w:rPr>
          <w:rStyle w:val="c11"/>
          <w:color w:val="000000"/>
          <w:u w:val="single"/>
        </w:rPr>
        <w:t>, города, поселки</w:t>
      </w:r>
      <w:r w:rsidRPr="00040CB5">
        <w:rPr>
          <w:rStyle w:val="c11"/>
          <w:color w:val="000000"/>
        </w:rPr>
        <w:t>: географические названия- свидетели прошлого.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Жизнь первобытных людей (4 ч.)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Тема 1. Первобытные охотники и собиратели(2 ч.)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i/>
          <w:iCs/>
          <w:color w:val="000000"/>
        </w:rPr>
        <w:t>Научный и религиозный взгляд на происхождение человека</w:t>
      </w:r>
      <w:r w:rsidRPr="00040CB5">
        <w:rPr>
          <w:rStyle w:val="c11"/>
          <w:color w:val="000000"/>
        </w:rPr>
        <w:t>. Появление вида «человек умелый» (более 2 млн. л.) и его развитие к современному виду людей – «человек разумный ».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Расселение древнейшего человека</w:t>
      </w:r>
      <w:r w:rsidRPr="00040CB5">
        <w:rPr>
          <w:rStyle w:val="c11"/>
          <w:color w:val="000000"/>
        </w:rPr>
        <w:t> (прародина, направление расселения и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образование рас</w:t>
      </w:r>
      <w:r w:rsidRPr="00040CB5">
        <w:rPr>
          <w:rStyle w:val="c11"/>
          <w:color w:val="000000"/>
        </w:rPr>
        <w:t>).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Историческая карта</w:t>
      </w:r>
      <w:r w:rsidRPr="00040CB5">
        <w:rPr>
          <w:rStyle w:val="c11"/>
          <w:color w:val="000000"/>
        </w:rPr>
        <w:t> как источник исторических сведений (чтение карты и извлечение информации)</w:t>
      </w:r>
      <w:proofErr w:type="gramStart"/>
      <w:r w:rsidRPr="00040CB5">
        <w:rPr>
          <w:rStyle w:val="c11"/>
          <w:color w:val="000000"/>
        </w:rPr>
        <w:t>.</w:t>
      </w:r>
      <w:r w:rsidRPr="00040CB5">
        <w:rPr>
          <w:rStyle w:val="c11"/>
          <w:i/>
          <w:iCs/>
          <w:color w:val="000000"/>
        </w:rPr>
        <w:t>П</w:t>
      </w:r>
      <w:proofErr w:type="gramEnd"/>
      <w:r w:rsidRPr="00040CB5">
        <w:rPr>
          <w:rStyle w:val="c11"/>
          <w:i/>
          <w:iCs/>
          <w:color w:val="000000"/>
        </w:rPr>
        <w:t>риспособление людей к изменению климата в Ледниковую эпоху.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Тема 2. Первобытные земледельцы и скотоводы(2 ч.)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  <w:u w:val="single"/>
        </w:rPr>
        <w:t>Родоплеменные отношения:</w:t>
      </w:r>
      <w:r w:rsidRPr="00040CB5">
        <w:rPr>
          <w:rStyle w:val="c11"/>
          <w:color w:val="000000"/>
        </w:rPr>
        <w:t> взаимозависимость людей и управление внутри родовой общины и в племени. Значение религиозных верований и искусства для первобытных людей. Развитие</w:t>
      </w:r>
      <w:r>
        <w:rPr>
          <w:rStyle w:val="c11"/>
          <w:color w:val="000000"/>
        </w:rPr>
        <w:t xml:space="preserve"> </w:t>
      </w:r>
      <w:r w:rsidRPr="00040CB5">
        <w:rPr>
          <w:rStyle w:val="c11"/>
          <w:color w:val="000000"/>
          <w:u w:val="single"/>
        </w:rPr>
        <w:t>орудий труда и занятий первобытного человека:</w:t>
      </w:r>
      <w:r w:rsidRPr="00040CB5">
        <w:rPr>
          <w:rStyle w:val="c11"/>
          <w:color w:val="000000"/>
        </w:rPr>
        <w:t> от охоты и собирательства к земледелию и скотоводству (</w:t>
      </w:r>
      <w:proofErr w:type="spellStart"/>
      <w:r w:rsidRPr="00040CB5">
        <w:rPr>
          <w:rStyle w:val="c11"/>
          <w:color w:val="000000"/>
        </w:rPr>
        <w:t>ок</w:t>
      </w:r>
      <w:proofErr w:type="spellEnd"/>
      <w:r w:rsidRPr="00040CB5">
        <w:rPr>
          <w:rStyle w:val="c11"/>
          <w:color w:val="000000"/>
        </w:rPr>
        <w:t>. 10 тыс. л.), зарождение ремесла (гончарное, ткачество, металлообработка) и торговли. Переход от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первобытного общества</w:t>
      </w:r>
      <w:r w:rsidRPr="00040CB5">
        <w:rPr>
          <w:rStyle w:val="c11"/>
          <w:color w:val="000000"/>
        </w:rPr>
        <w:t xml:space="preserve"> на ступень цивилизации (около 5 тыс. </w:t>
      </w:r>
      <w:proofErr w:type="spellStart"/>
      <w:r w:rsidRPr="00040CB5">
        <w:rPr>
          <w:rStyle w:val="c11"/>
          <w:color w:val="000000"/>
        </w:rPr>
        <w:t>л.н</w:t>
      </w:r>
      <w:proofErr w:type="spellEnd"/>
      <w:r w:rsidRPr="00040CB5">
        <w:rPr>
          <w:rStyle w:val="c11"/>
          <w:color w:val="000000"/>
        </w:rPr>
        <w:t>.): образование соседских общин и расслоение, возникновение городов и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государств</w:t>
      </w:r>
      <w:r w:rsidRPr="00040CB5">
        <w:rPr>
          <w:rStyle w:val="c11"/>
          <w:color w:val="000000"/>
        </w:rPr>
        <w:t> (признаки понятия), изобретение письменности.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Древний Восток (15 ч.)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Тема 3. Древний Египет (5 ч.)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</w:rPr>
        <w:t>Переход на ступень цивилизации жителей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Древнего Египта</w:t>
      </w:r>
      <w:r w:rsidRPr="00040CB5">
        <w:rPr>
          <w:rStyle w:val="c11"/>
          <w:color w:val="000000"/>
        </w:rPr>
        <w:t> (орошаемое земледелие, города-государства, свободные граждане и рабы, царская власть).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</w:rPr>
        <w:t>Образование Древнеегипетского государства около 3000 г. до н.э. Власть и положение фараона.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Слои древнеегипетского общества, различие их занятий, прав, быта.</w:t>
      </w:r>
      <w:r w:rsidRPr="00040CB5">
        <w:rPr>
          <w:rStyle w:val="c11"/>
          <w:color w:val="000000"/>
        </w:rPr>
        <w:t> Особенности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древней религии</w:t>
      </w:r>
      <w:r w:rsidRPr="00040CB5">
        <w:rPr>
          <w:rStyle w:val="c11"/>
          <w:color w:val="000000"/>
        </w:rPr>
        <w:t> Египта (</w:t>
      </w:r>
      <w:r w:rsidRPr="00040CB5">
        <w:rPr>
          <w:rStyle w:val="c11"/>
          <w:i/>
          <w:iCs/>
          <w:color w:val="000000"/>
        </w:rPr>
        <w:t>боги и люди в зеркале мифов и легенд,</w:t>
      </w:r>
      <w:r w:rsidRPr="00040CB5">
        <w:rPr>
          <w:rStyle w:val="c11"/>
          <w:color w:val="000000"/>
        </w:rPr>
        <w:t> роль жрецов, представление о загробном мире).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Культурное наследие</w:t>
      </w:r>
      <w:r w:rsidRPr="00040CB5">
        <w:rPr>
          <w:rStyle w:val="c11"/>
          <w:color w:val="000000"/>
        </w:rPr>
        <w:t xml:space="preserve"> Древнего Египта: иероглифическая </w:t>
      </w:r>
      <w:r w:rsidRPr="00040CB5">
        <w:rPr>
          <w:rStyle w:val="c11"/>
          <w:color w:val="000000"/>
        </w:rPr>
        <w:lastRenderedPageBreak/>
        <w:t>письменность, пирамида Хеопса,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научные знания, календарь. Бронзовый век в Египте, расцвет могущества Древнеегипетского государства.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Тема 4 . Западная Азия в древности (6 ч.)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</w:rPr>
        <w:t>Переход на ступень цивилизации жителей Древнего Междуречья (орошаемое земледелие, города-государства, свободные граждане и рабы, царская власть).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Отличительные особенности Междуречья</w:t>
      </w:r>
      <w:r w:rsidRPr="00040CB5">
        <w:rPr>
          <w:rStyle w:val="c11"/>
          <w:color w:val="000000"/>
        </w:rPr>
        <w:t> и второе значение понятия «цивилизация» (культурная общность).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 xml:space="preserve">Законы </w:t>
      </w:r>
      <w:proofErr w:type="spellStart"/>
      <w:r w:rsidRPr="00040CB5">
        <w:rPr>
          <w:rStyle w:val="c11"/>
          <w:i/>
          <w:iCs/>
          <w:color w:val="000000"/>
        </w:rPr>
        <w:t>Хаммурапи</w:t>
      </w:r>
      <w:proofErr w:type="gramStart"/>
      <w:r w:rsidRPr="00040CB5">
        <w:rPr>
          <w:rStyle w:val="c11"/>
          <w:color w:val="000000"/>
        </w:rPr>
        <w:t>.</w:t>
      </w:r>
      <w:r w:rsidRPr="00040CB5">
        <w:rPr>
          <w:rStyle w:val="c11"/>
          <w:i/>
          <w:iCs/>
          <w:color w:val="000000"/>
        </w:rPr>
        <w:t>О</w:t>
      </w:r>
      <w:proofErr w:type="gramEnd"/>
      <w:r w:rsidRPr="00040CB5">
        <w:rPr>
          <w:rStyle w:val="c11"/>
          <w:i/>
          <w:iCs/>
          <w:color w:val="000000"/>
        </w:rPr>
        <w:t>бразование</w:t>
      </w:r>
      <w:proofErr w:type="spellEnd"/>
      <w:r w:rsidRPr="00040CB5">
        <w:rPr>
          <w:rStyle w:val="c11"/>
          <w:i/>
          <w:iCs/>
          <w:color w:val="000000"/>
        </w:rPr>
        <w:t xml:space="preserve"> древних народов и государств</w:t>
      </w:r>
      <w:r w:rsidRPr="00040CB5">
        <w:rPr>
          <w:rStyle w:val="c11"/>
          <w:color w:val="000000"/>
        </w:rPr>
        <w:t> Западной Азии (</w:t>
      </w:r>
      <w:r w:rsidRPr="00040CB5">
        <w:rPr>
          <w:rStyle w:val="c11"/>
          <w:color w:val="000000"/>
          <w:u w:val="single"/>
        </w:rPr>
        <w:t>Передней Азии</w:t>
      </w:r>
      <w:r w:rsidRPr="00040CB5">
        <w:rPr>
          <w:rStyle w:val="c11"/>
          <w:color w:val="000000"/>
        </w:rPr>
        <w:t>). Начало «железного века» в Западной Азии около X в. до н.э. и проблема нравственных ценностей. Завоевания Ассирии. Значение Персидской державы.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Культурное наследие</w:t>
      </w:r>
      <w:r w:rsidRPr="00040CB5">
        <w:rPr>
          <w:rStyle w:val="c11"/>
          <w:color w:val="000000"/>
        </w:rPr>
        <w:t> Западной Азии и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 xml:space="preserve">зарождение древних </w:t>
      </w:r>
      <w:proofErr w:type="spellStart"/>
      <w:r w:rsidRPr="00040CB5">
        <w:rPr>
          <w:rStyle w:val="c11"/>
          <w:color w:val="000000"/>
          <w:u w:val="single"/>
        </w:rPr>
        <w:t>религий</w:t>
      </w:r>
      <w:proofErr w:type="gramStart"/>
      <w:r w:rsidRPr="00040CB5">
        <w:rPr>
          <w:rStyle w:val="c11"/>
          <w:color w:val="000000"/>
          <w:u w:val="single"/>
        </w:rPr>
        <w:t>:</w:t>
      </w:r>
      <w:r w:rsidRPr="00040CB5">
        <w:rPr>
          <w:rStyle w:val="c11"/>
          <w:i/>
          <w:iCs/>
          <w:color w:val="000000"/>
        </w:rPr>
        <w:t>н</w:t>
      </w:r>
      <w:proofErr w:type="gramEnd"/>
      <w:r w:rsidRPr="00040CB5">
        <w:rPr>
          <w:rStyle w:val="c11"/>
          <w:i/>
          <w:iCs/>
          <w:color w:val="000000"/>
        </w:rPr>
        <w:t>аучные</w:t>
      </w:r>
      <w:proofErr w:type="spellEnd"/>
      <w:r w:rsidRPr="00040CB5">
        <w:rPr>
          <w:rStyle w:val="c11"/>
          <w:i/>
          <w:iCs/>
          <w:color w:val="000000"/>
        </w:rPr>
        <w:t xml:space="preserve"> знания жрецов Междуречья ), алфавит</w:t>
      </w:r>
      <w:r w:rsidRPr="00040CB5">
        <w:rPr>
          <w:rStyle w:val="c11"/>
          <w:color w:val="000000"/>
        </w:rPr>
        <w:t>, Библия и религия древних евреев (основные идеи о божестве, человеке, его судьбе),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архитектурные памятники Вавилона</w:t>
      </w:r>
      <w:r w:rsidRPr="00040CB5">
        <w:rPr>
          <w:rStyle w:val="c11"/>
          <w:color w:val="000000"/>
        </w:rPr>
        <w:t>.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Тема 5. Индия и Китай в древности(4 ч.)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</w:rPr>
        <w:t>Переход на ступень цивилизации жителей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 xml:space="preserve">Древней Индии, занятия жителей, возникновение </w:t>
      </w:r>
      <w:proofErr w:type="spellStart"/>
      <w:r w:rsidRPr="00040CB5">
        <w:rPr>
          <w:rStyle w:val="c11"/>
          <w:color w:val="000000"/>
          <w:u w:val="single"/>
        </w:rPr>
        <w:t>государства</w:t>
      </w:r>
      <w:proofErr w:type="gramStart"/>
      <w:r w:rsidRPr="00040CB5">
        <w:rPr>
          <w:rStyle w:val="c11"/>
          <w:color w:val="000000"/>
          <w:u w:val="single"/>
        </w:rPr>
        <w:t>.</w:t>
      </w:r>
      <w:r w:rsidRPr="00040CB5">
        <w:rPr>
          <w:rStyle w:val="c11"/>
          <w:i/>
          <w:iCs/>
          <w:color w:val="000000"/>
        </w:rPr>
        <w:t>О</w:t>
      </w:r>
      <w:proofErr w:type="gramEnd"/>
      <w:r w:rsidRPr="00040CB5">
        <w:rPr>
          <w:rStyle w:val="c11"/>
          <w:i/>
          <w:iCs/>
          <w:color w:val="000000"/>
        </w:rPr>
        <w:t>собенности</w:t>
      </w:r>
      <w:proofErr w:type="spellEnd"/>
      <w:r w:rsidRPr="00040CB5">
        <w:rPr>
          <w:rStyle w:val="c11"/>
          <w:i/>
          <w:iCs/>
          <w:color w:val="000000"/>
        </w:rPr>
        <w:t xml:space="preserve"> цивилизации Древней Индии (</w:t>
      </w:r>
      <w:proofErr w:type="spellStart"/>
      <w:r w:rsidRPr="00040CB5">
        <w:rPr>
          <w:rStyle w:val="c11"/>
          <w:i/>
          <w:iCs/>
          <w:color w:val="000000"/>
        </w:rPr>
        <w:t>варны</w:t>
      </w:r>
      <w:proofErr w:type="spellEnd"/>
      <w:r w:rsidRPr="00040CB5">
        <w:rPr>
          <w:rStyle w:val="c11"/>
          <w:i/>
          <w:iCs/>
          <w:color w:val="000000"/>
        </w:rPr>
        <w:t>, представление о перерождении души, отношения государства и общины).</w:t>
      </w:r>
      <w:r w:rsidRPr="00040CB5">
        <w:rPr>
          <w:rStyle w:val="apple-converted-space"/>
          <w:i/>
          <w:iCs/>
          <w:color w:val="000000"/>
        </w:rPr>
        <w:t> </w:t>
      </w:r>
      <w:r w:rsidRPr="00040CB5">
        <w:rPr>
          <w:rStyle w:val="c11"/>
          <w:color w:val="000000"/>
          <w:u w:val="single"/>
        </w:rPr>
        <w:t>Культурное наследие Древней Индии: Будда и буддизм (</w:t>
      </w:r>
      <w:r w:rsidRPr="00040CB5">
        <w:rPr>
          <w:rStyle w:val="c11"/>
          <w:color w:val="000000"/>
        </w:rPr>
        <w:t>основные идеи о божестве, человеке, его судьбе),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боги и люди в зеркале мифов и поэм, десятичная система счета.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</w:rPr>
        <w:t>Переход на ступень цивилизации жителей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Древнего Китая, занятия жителей и зарождение государства.</w:t>
      </w:r>
      <w:r w:rsidRPr="00040CB5">
        <w:rPr>
          <w:rStyle w:val="apple-converted-space"/>
          <w:color w:val="000000"/>
          <w:u w:val="single"/>
        </w:rPr>
        <w:t> </w:t>
      </w:r>
      <w:r w:rsidRPr="00040CB5">
        <w:rPr>
          <w:rStyle w:val="c11"/>
          <w:i/>
          <w:iCs/>
          <w:color w:val="000000"/>
        </w:rPr>
        <w:t>Особенности их цивилизации (роль орошаемого земледелия и государства)</w:t>
      </w:r>
      <w:r w:rsidRPr="00040CB5">
        <w:rPr>
          <w:rStyle w:val="c11"/>
          <w:color w:val="000000"/>
        </w:rPr>
        <w:t>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Культурное наследие</w:t>
      </w:r>
      <w:r w:rsidRPr="00040CB5">
        <w:rPr>
          <w:rStyle w:val="c11"/>
          <w:color w:val="000000"/>
        </w:rPr>
        <w:t> Древнего Китая: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Конфуций и конфуцианство</w:t>
      </w:r>
      <w:r w:rsidRPr="00040CB5">
        <w:rPr>
          <w:rStyle w:val="c11"/>
          <w:color w:val="000000"/>
        </w:rPr>
        <w:t> (основные идеи о божестве, человеке, его судьбе), Великая Китайская стена</w:t>
      </w:r>
      <w:r w:rsidRPr="00040CB5">
        <w:rPr>
          <w:rStyle w:val="c11"/>
          <w:i/>
          <w:iCs/>
          <w:color w:val="000000"/>
        </w:rPr>
        <w:t>, иероглифическая письменность, бумага и др. Общие черты цивилизаций Древнего Востока</w:t>
      </w:r>
      <w:r w:rsidRPr="00040CB5">
        <w:rPr>
          <w:rStyle w:val="c11"/>
          <w:color w:val="000000"/>
        </w:rPr>
        <w:t>.</w:t>
      </w:r>
    </w:p>
    <w:p w:rsid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b/>
          <w:bCs/>
          <w:color w:val="000000"/>
        </w:rPr>
      </w:pP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Древняя Греция (17 ч.)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Тема 6. Древнейшая  Греция (4ч.)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</w:rPr>
        <w:t>Переход на ступень цивилизации жителей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Древней Греции</w:t>
      </w:r>
      <w:r w:rsidRPr="00040CB5">
        <w:rPr>
          <w:rStyle w:val="c11"/>
          <w:color w:val="000000"/>
        </w:rPr>
        <w:t>: Крит и Микены,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предание о троянской войне, «темные века»,</w:t>
      </w:r>
      <w:r w:rsidRPr="00040CB5">
        <w:rPr>
          <w:rStyle w:val="c11"/>
          <w:color w:val="000000"/>
        </w:rPr>
        <w:t> возникновение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полисов – городов-государств</w:t>
      </w:r>
      <w:r w:rsidRPr="00040CB5">
        <w:rPr>
          <w:rStyle w:val="c11"/>
          <w:color w:val="000000"/>
        </w:rPr>
        <w:t>, отличительные особенности их общественного устройства и управления. Отличия демократических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Афин</w:t>
      </w:r>
      <w:r w:rsidRPr="00040CB5">
        <w:rPr>
          <w:rStyle w:val="c11"/>
          <w:color w:val="000000"/>
        </w:rPr>
        <w:t> и аристократической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Спарты</w:t>
      </w:r>
      <w:r w:rsidRPr="00040CB5">
        <w:rPr>
          <w:rStyle w:val="c11"/>
          <w:color w:val="000000"/>
        </w:rPr>
        <w:t>. Формирование народа греков-эллинов.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Греческие колонии (причины образования и культурная роль).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  <w:u w:val="single"/>
        </w:rPr>
        <w:t>Культурное наследие Древней Греции</w:t>
      </w:r>
      <w:r w:rsidRPr="00040CB5">
        <w:rPr>
          <w:rStyle w:val="c11"/>
          <w:color w:val="000000"/>
        </w:rPr>
        <w:t>: поэмы Гомера,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 xml:space="preserve">легенды о людях и </w:t>
      </w:r>
      <w:proofErr w:type="spellStart"/>
      <w:r w:rsidRPr="00040CB5">
        <w:rPr>
          <w:rStyle w:val="c11"/>
          <w:i/>
          <w:iCs/>
          <w:color w:val="000000"/>
        </w:rPr>
        <w:t>богах</w:t>
      </w:r>
      <w:proofErr w:type="gramStart"/>
      <w:r w:rsidRPr="00040CB5">
        <w:rPr>
          <w:rStyle w:val="c11"/>
          <w:i/>
          <w:iCs/>
          <w:color w:val="000000"/>
        </w:rPr>
        <w:t>,</w:t>
      </w:r>
      <w:r w:rsidRPr="00040CB5">
        <w:rPr>
          <w:rStyle w:val="c11"/>
          <w:color w:val="000000"/>
        </w:rPr>
        <w:t>о</w:t>
      </w:r>
      <w:proofErr w:type="gramEnd"/>
      <w:r w:rsidRPr="00040CB5">
        <w:rPr>
          <w:rStyle w:val="c11"/>
          <w:color w:val="000000"/>
        </w:rPr>
        <w:t>тличительные</w:t>
      </w:r>
      <w:proofErr w:type="spellEnd"/>
      <w:r w:rsidRPr="00040CB5">
        <w:rPr>
          <w:rStyle w:val="c11"/>
          <w:color w:val="000000"/>
        </w:rPr>
        <w:t xml:space="preserve"> особенности древнегреческой религии (основные идеи о божестве, человеке, его судьбе), значение Олимпийских игр (с 776 </w:t>
      </w:r>
      <w:proofErr w:type="spellStart"/>
      <w:r w:rsidRPr="00040CB5">
        <w:rPr>
          <w:rStyle w:val="c11"/>
          <w:color w:val="000000"/>
        </w:rPr>
        <w:t>г.до</w:t>
      </w:r>
      <w:proofErr w:type="spellEnd"/>
      <w:r w:rsidRPr="00040CB5">
        <w:rPr>
          <w:rStyle w:val="c11"/>
          <w:color w:val="000000"/>
        </w:rPr>
        <w:t xml:space="preserve"> н.э.), древнегреческий алфавит,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система образования и воспитания.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lastRenderedPageBreak/>
        <w:t>Тема 7 . Полисы Греции и их борьба с персидским нашествием (7 ч.)         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  <w:u w:val="single"/>
        </w:rPr>
        <w:t>Греко-персидские войны</w:t>
      </w:r>
      <w:r w:rsidRPr="00040CB5">
        <w:rPr>
          <w:rStyle w:val="c11"/>
          <w:color w:val="000000"/>
        </w:rPr>
        <w:t>: причины, основные события (Марафон-</w:t>
      </w:r>
      <w:proofErr w:type="spellStart"/>
      <w:r w:rsidRPr="00040CB5">
        <w:rPr>
          <w:rStyle w:val="c11"/>
          <w:color w:val="000000"/>
        </w:rPr>
        <w:t>ская</w:t>
      </w:r>
      <w:proofErr w:type="spellEnd"/>
      <w:r w:rsidRPr="00040CB5">
        <w:rPr>
          <w:rStyle w:val="c11"/>
          <w:color w:val="000000"/>
        </w:rPr>
        <w:t xml:space="preserve"> битва 490 </w:t>
      </w:r>
      <w:proofErr w:type="spellStart"/>
      <w:r w:rsidRPr="00040CB5">
        <w:rPr>
          <w:rStyle w:val="c11"/>
          <w:color w:val="000000"/>
        </w:rPr>
        <w:t>г</w:t>
      </w:r>
      <w:proofErr w:type="gramStart"/>
      <w:r w:rsidRPr="00040CB5">
        <w:rPr>
          <w:rStyle w:val="c11"/>
          <w:color w:val="000000"/>
        </w:rPr>
        <w:t>.д</w:t>
      </w:r>
      <w:proofErr w:type="gramEnd"/>
      <w:r w:rsidRPr="00040CB5">
        <w:rPr>
          <w:rStyle w:val="c11"/>
          <w:color w:val="000000"/>
        </w:rPr>
        <w:t>о</w:t>
      </w:r>
      <w:proofErr w:type="spellEnd"/>
      <w:r w:rsidRPr="00040CB5">
        <w:rPr>
          <w:rStyle w:val="c11"/>
          <w:color w:val="000000"/>
        </w:rPr>
        <w:t xml:space="preserve"> н.э., </w:t>
      </w:r>
      <w:proofErr w:type="spellStart"/>
      <w:r w:rsidRPr="00040CB5">
        <w:rPr>
          <w:rStyle w:val="c11"/>
          <w:color w:val="000000"/>
        </w:rPr>
        <w:t>Ферпопильская</w:t>
      </w:r>
      <w:proofErr w:type="spellEnd"/>
      <w:r w:rsidRPr="00040CB5">
        <w:rPr>
          <w:rStyle w:val="c11"/>
          <w:color w:val="000000"/>
        </w:rPr>
        <w:t xml:space="preserve"> и </w:t>
      </w:r>
      <w:proofErr w:type="spellStart"/>
      <w:r w:rsidRPr="00040CB5">
        <w:rPr>
          <w:rStyle w:val="c11"/>
          <w:color w:val="000000"/>
        </w:rPr>
        <w:t>Саламинская</w:t>
      </w:r>
      <w:proofErr w:type="spellEnd"/>
      <w:r w:rsidRPr="00040CB5">
        <w:rPr>
          <w:rStyle w:val="c11"/>
          <w:color w:val="000000"/>
        </w:rPr>
        <w:t xml:space="preserve"> битвы 480 г. до н.э.), качества проявленные греками-эллинами, итоги войн.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</w:rPr>
        <w:t>Роль и принципиальное отличие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свободных и рабов</w:t>
      </w:r>
      <w:r w:rsidRPr="00040CB5">
        <w:rPr>
          <w:rStyle w:val="c11"/>
          <w:color w:val="000000"/>
        </w:rPr>
        <w:t> в хозяйстве и общественной жизни классической Греции.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 xml:space="preserve">Тема 8. Возвышение Афин и расцвет демократии в </w:t>
      </w:r>
      <w:proofErr w:type="spellStart"/>
      <w:proofErr w:type="gramStart"/>
      <w:r w:rsidRPr="00040CB5">
        <w:rPr>
          <w:rStyle w:val="c11"/>
          <w:b/>
          <w:bCs/>
          <w:color w:val="000000"/>
        </w:rPr>
        <w:t>V</w:t>
      </w:r>
      <w:proofErr w:type="gramEnd"/>
      <w:r w:rsidRPr="00040CB5">
        <w:rPr>
          <w:rStyle w:val="c11"/>
          <w:b/>
          <w:bCs/>
          <w:color w:val="000000"/>
        </w:rPr>
        <w:t>в</w:t>
      </w:r>
      <w:proofErr w:type="spellEnd"/>
      <w:r w:rsidRPr="00040CB5">
        <w:rPr>
          <w:rStyle w:val="c11"/>
          <w:b/>
          <w:bCs/>
          <w:color w:val="000000"/>
        </w:rPr>
        <w:t>. до н.э. (3 ч.)</w:t>
      </w:r>
      <w:r w:rsidRPr="00040CB5">
        <w:rPr>
          <w:rStyle w:val="c11"/>
          <w:color w:val="000000"/>
        </w:rPr>
        <w:t> Роль и принципиальное отличие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свободных и рабов</w:t>
      </w:r>
      <w:r w:rsidRPr="00040CB5">
        <w:rPr>
          <w:rStyle w:val="c11"/>
          <w:color w:val="000000"/>
        </w:rPr>
        <w:t> в хозяйстве и общественной жизни классической Греции. Расцвет афинской демократии во времена Перикла.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  <w:u w:val="single"/>
        </w:rPr>
        <w:t>Культурное наследие Древней Греции</w:t>
      </w:r>
      <w:r w:rsidRPr="00040CB5">
        <w:rPr>
          <w:rStyle w:val="c11"/>
          <w:color w:val="000000"/>
        </w:rPr>
        <w:t>: особенности древнегреческого искусства (храм Парфенон), возникновение и роль театра,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достижения науки,</w:t>
      </w:r>
      <w:r w:rsidRPr="00040CB5">
        <w:rPr>
          <w:rStyle w:val="c11"/>
          <w:color w:val="000000"/>
        </w:rPr>
        <w:t> главные философские идеи Сократа, Платона и Аристотеля.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color w:val="000000"/>
        </w:rPr>
        <w:t>Принципиальные отличия цивилизации Древней Греции от цивилизаций Древнего Востока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Тема 9 . Македонские завоевания в  </w:t>
      </w:r>
      <w:proofErr w:type="spellStart"/>
      <w:r w:rsidRPr="00040CB5">
        <w:rPr>
          <w:rStyle w:val="c11"/>
          <w:b/>
          <w:bCs/>
          <w:color w:val="000000"/>
        </w:rPr>
        <w:t>IVвеке</w:t>
      </w:r>
      <w:proofErr w:type="spellEnd"/>
      <w:r w:rsidRPr="00040CB5">
        <w:rPr>
          <w:rStyle w:val="c11"/>
          <w:b/>
          <w:bCs/>
          <w:color w:val="000000"/>
        </w:rPr>
        <w:t xml:space="preserve"> до </w:t>
      </w:r>
      <w:proofErr w:type="spellStart"/>
      <w:r w:rsidRPr="00040CB5">
        <w:rPr>
          <w:rStyle w:val="c11"/>
          <w:b/>
          <w:bCs/>
          <w:color w:val="000000"/>
        </w:rPr>
        <w:t>н</w:t>
      </w:r>
      <w:proofErr w:type="gramStart"/>
      <w:r w:rsidRPr="00040CB5">
        <w:rPr>
          <w:rStyle w:val="c11"/>
          <w:b/>
          <w:bCs/>
          <w:color w:val="000000"/>
        </w:rPr>
        <w:t>.э</w:t>
      </w:r>
      <w:proofErr w:type="spellEnd"/>
      <w:proofErr w:type="gramEnd"/>
      <w:r w:rsidRPr="00040CB5">
        <w:rPr>
          <w:rStyle w:val="c11"/>
          <w:b/>
          <w:bCs/>
          <w:color w:val="000000"/>
        </w:rPr>
        <w:t xml:space="preserve"> (3 ч.)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i/>
          <w:iCs/>
          <w:color w:val="000000"/>
        </w:rPr>
        <w:t>Подчинение Греции Македонии (причины и последствия)</w:t>
      </w:r>
      <w:r w:rsidRPr="00040CB5">
        <w:rPr>
          <w:rStyle w:val="c11"/>
          <w:color w:val="000000"/>
        </w:rPr>
        <w:t xml:space="preserve">. Личность Александра Македонского (черты характера, устремления) и его завоевательные походы: причины, основные события. </w:t>
      </w:r>
      <w:proofErr w:type="spellStart"/>
      <w:r w:rsidRPr="00040CB5">
        <w:rPr>
          <w:rStyle w:val="c11"/>
          <w:color w:val="000000"/>
        </w:rPr>
        <w:t>Распад</w:t>
      </w:r>
      <w:r w:rsidRPr="00040CB5">
        <w:rPr>
          <w:rStyle w:val="c11"/>
          <w:color w:val="000000"/>
          <w:u w:val="single"/>
        </w:rPr>
        <w:t>империи</w:t>
      </w:r>
      <w:proofErr w:type="spellEnd"/>
      <w:r w:rsidRPr="00040CB5">
        <w:rPr>
          <w:rStyle w:val="c11"/>
          <w:color w:val="000000"/>
          <w:u w:val="single"/>
        </w:rPr>
        <w:t xml:space="preserve"> Александра Македонского</w:t>
      </w:r>
      <w:r w:rsidRPr="00040CB5">
        <w:rPr>
          <w:rStyle w:val="apple-converted-space"/>
          <w:color w:val="000000"/>
          <w:u w:val="single"/>
        </w:rPr>
        <w:t> </w:t>
      </w:r>
      <w:r w:rsidRPr="00040CB5">
        <w:rPr>
          <w:rStyle w:val="c11"/>
          <w:color w:val="000000"/>
        </w:rPr>
        <w:t>на эллинистические монархии. Создание эллинистической цивилизации, объединившей народы Востока и Запада</w:t>
      </w:r>
      <w:proofErr w:type="gramStart"/>
      <w:r w:rsidRPr="00040CB5">
        <w:rPr>
          <w:rStyle w:val="c11"/>
          <w:color w:val="000000"/>
        </w:rPr>
        <w:t>.О</w:t>
      </w:r>
      <w:proofErr w:type="gramEnd"/>
      <w:r w:rsidRPr="00040CB5">
        <w:rPr>
          <w:rStyle w:val="c11"/>
          <w:color w:val="000000"/>
        </w:rPr>
        <w:t>бобщение1ч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Древний Рим. (17 ч.)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Тема 10. Рим: от его возникновения до установления господства над Италией (3 ч.)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</w:rPr>
        <w:t>Переход на ступень цивилизации жителей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Древнего Рима</w:t>
      </w:r>
      <w:r w:rsidRPr="00040CB5">
        <w:rPr>
          <w:rStyle w:val="c11"/>
          <w:color w:val="000000"/>
        </w:rPr>
        <w:t>. Особенности римского полиса: деление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на патрициев и плебеев,</w:t>
      </w:r>
      <w:r w:rsidRPr="00040CB5">
        <w:rPr>
          <w:rStyle w:val="c11"/>
          <w:color w:val="000000"/>
        </w:rPr>
        <w:t> замена царской власти на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республику</w:t>
      </w:r>
      <w:r w:rsidRPr="00040CB5">
        <w:rPr>
          <w:rStyle w:val="apple-converted-space"/>
          <w:color w:val="000000"/>
          <w:u w:val="single"/>
        </w:rPr>
        <w:t> </w:t>
      </w:r>
      <w:r w:rsidRPr="00040CB5">
        <w:rPr>
          <w:rStyle w:val="c11"/>
          <w:color w:val="000000"/>
        </w:rPr>
        <w:t>(власть Сената, народное собрание, выборные должности)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Тема 11. Рим сильнейшая держава Средиземноморья. (3 ч.)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color w:val="000000"/>
        </w:rPr>
        <w:t>        </w:t>
      </w:r>
      <w:r w:rsidRPr="00040CB5">
        <w:rPr>
          <w:rStyle w:val="c11"/>
          <w:i/>
          <w:iCs/>
          <w:color w:val="000000"/>
        </w:rPr>
        <w:t>Воинственные легенды и верования</w:t>
      </w:r>
      <w:r w:rsidRPr="00040CB5">
        <w:rPr>
          <w:rStyle w:val="c11"/>
          <w:color w:val="000000"/>
        </w:rPr>
        <w:t>. Римские завоевания: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Италия, Карфаген, Средиземноморье (причины превращения Рима в мировую державу)</w:t>
      </w:r>
      <w:proofErr w:type="gramStart"/>
      <w:r w:rsidRPr="00040CB5">
        <w:rPr>
          <w:rStyle w:val="c11"/>
          <w:i/>
          <w:iCs/>
          <w:color w:val="000000"/>
        </w:rPr>
        <w:t>.</w:t>
      </w:r>
      <w:r w:rsidRPr="00040CB5">
        <w:rPr>
          <w:rStyle w:val="c11"/>
          <w:color w:val="000000"/>
          <w:u w:val="single"/>
        </w:rPr>
        <w:t>К</w:t>
      </w:r>
      <w:proofErr w:type="gramEnd"/>
      <w:r w:rsidRPr="00040CB5">
        <w:rPr>
          <w:rStyle w:val="c11"/>
          <w:color w:val="000000"/>
          <w:u w:val="single"/>
        </w:rPr>
        <w:t>ультурное наследие</w:t>
      </w:r>
      <w:r w:rsidRPr="00040CB5">
        <w:rPr>
          <w:rStyle w:val="c11"/>
          <w:color w:val="000000"/>
        </w:rPr>
        <w:t> Древнего Рима: латинский алфавит,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римские цифры</w:t>
      </w:r>
      <w:r w:rsidRPr="00040CB5">
        <w:rPr>
          <w:rStyle w:val="c11"/>
          <w:color w:val="000000"/>
        </w:rPr>
        <w:t>, римские законы.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Тема 12. Гражданские войны в Риме (4)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</w:rPr>
        <w:t> Кризис римской республики, восстания рабов (</w:t>
      </w:r>
      <w:r w:rsidRPr="00040CB5">
        <w:rPr>
          <w:rStyle w:val="c11"/>
          <w:color w:val="000000"/>
          <w:u w:val="single"/>
        </w:rPr>
        <w:t>Спартак),</w:t>
      </w:r>
      <w:r w:rsidRPr="00040CB5">
        <w:rPr>
          <w:rStyle w:val="apple-converted-space"/>
          <w:color w:val="000000"/>
          <w:u w:val="single"/>
        </w:rPr>
        <w:t> </w:t>
      </w:r>
      <w:r w:rsidRPr="00040CB5">
        <w:rPr>
          <w:rStyle w:val="c11"/>
          <w:color w:val="000000"/>
        </w:rPr>
        <w:t>гражданские войны. Личность и диктатура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Ю. Цезаря</w:t>
      </w:r>
      <w:r w:rsidRPr="00040CB5">
        <w:rPr>
          <w:rStyle w:val="c11"/>
          <w:color w:val="000000"/>
        </w:rPr>
        <w:t>, падение республики.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Тема 13. Римская империя в первые века нашей эры. (5 ч.)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  <w:u w:val="single"/>
        </w:rPr>
        <w:t>Римская империя</w:t>
      </w:r>
      <w:r w:rsidRPr="00040CB5">
        <w:rPr>
          <w:rStyle w:val="c11"/>
          <w:color w:val="000000"/>
        </w:rPr>
        <w:t xml:space="preserve">: роль </w:t>
      </w:r>
      <w:proofErr w:type="spellStart"/>
      <w:r w:rsidRPr="00040CB5">
        <w:rPr>
          <w:rStyle w:val="c11"/>
          <w:color w:val="000000"/>
        </w:rPr>
        <w:t>Октавиана</w:t>
      </w:r>
      <w:proofErr w:type="spellEnd"/>
      <w:r w:rsidRPr="00040CB5">
        <w:rPr>
          <w:rStyle w:val="c11"/>
          <w:color w:val="000000"/>
        </w:rPr>
        <w:t xml:space="preserve"> Августа,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i/>
          <w:iCs/>
          <w:color w:val="000000"/>
        </w:rPr>
        <w:t>расширение территории, общественное устройство, роль рабовладельческих хозяйств. Соседи Римской империи (германцы, предки славян и другие)</w:t>
      </w:r>
      <w:r w:rsidRPr="00040CB5">
        <w:rPr>
          <w:rStyle w:val="c11"/>
          <w:color w:val="000000"/>
        </w:rPr>
        <w:t>.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Культурное наследие</w:t>
      </w:r>
      <w:r w:rsidRPr="00040CB5">
        <w:rPr>
          <w:rStyle w:val="c11"/>
          <w:color w:val="000000"/>
        </w:rPr>
        <w:t> античной цивилизации: распространение единой античной культуры, латинского языка среди жителей Средиземноморья.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color w:val="000000"/>
          <w:u w:val="single"/>
        </w:rPr>
        <w:lastRenderedPageBreak/>
        <w:t>Возникновение христианства в I веке:</w:t>
      </w:r>
      <w:r w:rsidRPr="00040CB5">
        <w:rPr>
          <w:rStyle w:val="c11"/>
          <w:color w:val="000000"/>
        </w:rPr>
        <w:t> евангельский рассказ об Иисусе Христе, отличительные особенности христианства (основные идеи о божестве, человеке, его судьбе).</w:t>
      </w:r>
    </w:p>
    <w:p w:rsidR="00040CB5" w:rsidRP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0CB5">
        <w:rPr>
          <w:rStyle w:val="c11"/>
          <w:b/>
          <w:bCs/>
          <w:color w:val="000000"/>
        </w:rPr>
        <w:t>Тема 14. Разгром Рима германцами и падение Западной Римской империи. (2ч.)</w:t>
      </w:r>
    </w:p>
    <w:p w:rsidR="00040CB5" w:rsidRPr="00040CB5" w:rsidRDefault="00040CB5" w:rsidP="00040CB5">
      <w:pPr>
        <w:pStyle w:val="c2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40CB5">
        <w:rPr>
          <w:rStyle w:val="c11"/>
          <w:i/>
          <w:iCs/>
          <w:color w:val="000000"/>
        </w:rPr>
        <w:t xml:space="preserve">Внутренний кризис Римской империи и усиление императорской власти при </w:t>
      </w:r>
      <w:proofErr w:type="spellStart"/>
      <w:r w:rsidRPr="00040CB5">
        <w:rPr>
          <w:rStyle w:val="c11"/>
          <w:i/>
          <w:iCs/>
          <w:color w:val="000000"/>
        </w:rPr>
        <w:t>Диоклетиане</w:t>
      </w:r>
      <w:proofErr w:type="gramStart"/>
      <w:r w:rsidRPr="00040CB5">
        <w:rPr>
          <w:rStyle w:val="c11"/>
          <w:color w:val="000000"/>
        </w:rPr>
        <w:t>.</w:t>
      </w:r>
      <w:r w:rsidRPr="00040CB5">
        <w:rPr>
          <w:rStyle w:val="c11"/>
          <w:color w:val="000000"/>
          <w:u w:val="single"/>
        </w:rPr>
        <w:t>Р</w:t>
      </w:r>
      <w:proofErr w:type="gramEnd"/>
      <w:r w:rsidRPr="00040CB5">
        <w:rPr>
          <w:rStyle w:val="c11"/>
          <w:color w:val="000000"/>
          <w:u w:val="single"/>
        </w:rPr>
        <w:t>аспространение</w:t>
      </w:r>
      <w:proofErr w:type="spellEnd"/>
      <w:r w:rsidRPr="00040CB5">
        <w:rPr>
          <w:rStyle w:val="c11"/>
          <w:color w:val="000000"/>
          <w:u w:val="single"/>
        </w:rPr>
        <w:t xml:space="preserve"> христианства</w:t>
      </w:r>
      <w:r w:rsidRPr="00040CB5">
        <w:rPr>
          <w:rStyle w:val="c11"/>
          <w:color w:val="000000"/>
        </w:rPr>
        <w:t>: причины, гонения властей, поддержка Константином (313 г.) и объявление официальной религией, оформление христианской церкви и Нового Завета</w:t>
      </w:r>
      <w:r w:rsidRPr="00040CB5">
        <w:rPr>
          <w:rStyle w:val="c11"/>
          <w:color w:val="000000"/>
          <w:u w:val="single"/>
        </w:rPr>
        <w:t>. Раздел Римской империи на Западную и Восточную (395 г.).</w:t>
      </w:r>
      <w:r w:rsidRPr="00040CB5">
        <w:rPr>
          <w:rStyle w:val="apple-converted-space"/>
          <w:color w:val="000000"/>
          <w:u w:val="single"/>
        </w:rPr>
        <w:t> </w:t>
      </w:r>
      <w:r w:rsidRPr="00040CB5">
        <w:rPr>
          <w:rStyle w:val="c11"/>
          <w:i/>
          <w:iCs/>
          <w:color w:val="000000"/>
        </w:rPr>
        <w:t>Великое переселение народов</w:t>
      </w:r>
      <w:r w:rsidRPr="00040CB5">
        <w:rPr>
          <w:rStyle w:val="apple-converted-space"/>
          <w:i/>
          <w:iCs/>
          <w:color w:val="000000"/>
        </w:rPr>
        <w:t> </w:t>
      </w:r>
      <w:r w:rsidRPr="00040CB5">
        <w:rPr>
          <w:rStyle w:val="c11"/>
          <w:color w:val="000000"/>
        </w:rPr>
        <w:t>и</w:t>
      </w:r>
      <w:r w:rsidRPr="00040CB5">
        <w:rPr>
          <w:rStyle w:val="apple-converted-space"/>
          <w:color w:val="000000"/>
        </w:rPr>
        <w:t> </w:t>
      </w:r>
      <w:r w:rsidRPr="00040CB5">
        <w:rPr>
          <w:rStyle w:val="c11"/>
          <w:color w:val="000000"/>
          <w:u w:val="single"/>
        </w:rPr>
        <w:t>падение Западной Римской империи</w:t>
      </w:r>
      <w:r w:rsidRPr="00040CB5">
        <w:rPr>
          <w:rStyle w:val="c11"/>
          <w:color w:val="000000"/>
        </w:rPr>
        <w:t> (410 и 476 годы).</w:t>
      </w:r>
    </w:p>
    <w:p w:rsidR="00040CB5" w:rsidRDefault="00040CB5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color w:val="000000"/>
        </w:rPr>
      </w:pPr>
      <w:r w:rsidRPr="00040CB5">
        <w:rPr>
          <w:rStyle w:val="c11"/>
          <w:b/>
          <w:bCs/>
          <w:color w:val="000000"/>
        </w:rPr>
        <w:t>Повторительн</w:t>
      </w:r>
      <w:proofErr w:type="gramStart"/>
      <w:r w:rsidRPr="00040CB5">
        <w:rPr>
          <w:rStyle w:val="c11"/>
          <w:b/>
          <w:bCs/>
          <w:color w:val="000000"/>
        </w:rPr>
        <w:t>о-</w:t>
      </w:r>
      <w:proofErr w:type="gramEnd"/>
      <w:r w:rsidRPr="00040CB5">
        <w:rPr>
          <w:rStyle w:val="c11"/>
          <w:b/>
          <w:bCs/>
          <w:color w:val="000000"/>
        </w:rPr>
        <w:t xml:space="preserve"> обобщающий урок.</w:t>
      </w:r>
      <w:r w:rsidRPr="00040CB5">
        <w:rPr>
          <w:rStyle w:val="c11"/>
          <w:color w:val="000000"/>
        </w:rPr>
        <w:t> Вклад народов древности в мировую культуру (1 час).</w:t>
      </w:r>
    </w:p>
    <w:p w:rsidR="009E606C" w:rsidRDefault="009E606C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color w:val="000000"/>
        </w:rPr>
      </w:pPr>
    </w:p>
    <w:p w:rsidR="009E606C" w:rsidRPr="00F03B52" w:rsidRDefault="009E606C" w:rsidP="009E606C">
      <w:pPr>
        <w:spacing w:line="240" w:lineRule="auto"/>
        <w:jc w:val="center"/>
        <w:rPr>
          <w:rFonts w:ascii="Times New Roman" w:hAnsi="Times New Roman"/>
          <w:b/>
        </w:rPr>
      </w:pPr>
      <w:r w:rsidRPr="00F03B52">
        <w:rPr>
          <w:rFonts w:ascii="Times New Roman" w:hAnsi="Times New Roman"/>
          <w:b/>
        </w:rPr>
        <w:t xml:space="preserve">Календарно-тематическое планирование </w:t>
      </w:r>
    </w:p>
    <w:p w:rsidR="009E606C" w:rsidRPr="00040CB5" w:rsidRDefault="009E606C" w:rsidP="00040CB5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545"/>
        <w:gridCol w:w="2693"/>
        <w:gridCol w:w="2126"/>
      </w:tblGrid>
      <w:tr w:rsidR="00E43EDE" w:rsidRPr="00F03B52" w:rsidTr="00E43EDE">
        <w:trPr>
          <w:trHeight w:val="453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DE" w:rsidRDefault="00E43EDE" w:rsidP="00241E0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43EDE" w:rsidRPr="00F03B52" w:rsidRDefault="00E43EDE" w:rsidP="00241E0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F03B52">
              <w:rPr>
                <w:rFonts w:ascii="Times New Roman" w:hAnsi="Times New Roman"/>
                <w:b/>
              </w:rPr>
              <w:t>п</w:t>
            </w:r>
            <w:proofErr w:type="gramEnd"/>
            <w:r w:rsidRPr="00F03B52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DE" w:rsidRDefault="00E43EDE" w:rsidP="00241E0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43EDE" w:rsidRPr="00F03B52" w:rsidRDefault="00E43EDE" w:rsidP="00241E0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и тип урока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43EDE" w:rsidRDefault="00E43EDE" w:rsidP="00241E09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43EDE" w:rsidRDefault="00E43EDE" w:rsidP="00241E09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Кол-во </w:t>
            </w:r>
          </w:p>
          <w:p w:rsidR="00E43EDE" w:rsidRPr="00F03B52" w:rsidRDefault="00E43EDE" w:rsidP="00241E09">
            <w:pPr>
              <w:pStyle w:val="a4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часов</w:t>
            </w:r>
          </w:p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3B52">
              <w:rPr>
                <w:rFonts w:ascii="Times New Roman" w:hAnsi="Times New Roman"/>
                <w:b/>
              </w:rPr>
              <w:t>Домаш</w:t>
            </w:r>
            <w:proofErr w:type="spellEnd"/>
          </w:p>
          <w:p w:rsidR="00E43EDE" w:rsidRPr="00F03B52" w:rsidRDefault="00E43EDE" w:rsidP="00241E0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нее</w:t>
            </w:r>
          </w:p>
          <w:p w:rsidR="00E43EDE" w:rsidRPr="00F03B52" w:rsidRDefault="00E43EDE" w:rsidP="00241E0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задание</w:t>
            </w:r>
          </w:p>
        </w:tc>
      </w:tr>
      <w:tr w:rsidR="00E43EDE" w:rsidRPr="00F03B52" w:rsidTr="00E43EDE">
        <w:trPr>
          <w:cantSplit/>
          <w:trHeight w:val="1160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DE" w:rsidRPr="00F03B52" w:rsidRDefault="00E43EDE" w:rsidP="00241E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DE" w:rsidRPr="00F03B52" w:rsidRDefault="00E43EDE" w:rsidP="00241E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DE" w:rsidRPr="00F03B52" w:rsidRDefault="00E43EDE" w:rsidP="00241E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DE" w:rsidRPr="00F03B52" w:rsidRDefault="00E43EDE" w:rsidP="00241E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43EDE" w:rsidRPr="00F03B52" w:rsidTr="00E43EDE">
        <w:trPr>
          <w:trHeight w:val="150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Введение. Откуда мы знаем, как жили предки современных народов.</w:t>
            </w:r>
          </w:p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ind w:left="-36" w:right="-108"/>
              <w:jc w:val="center"/>
              <w:rPr>
                <w:rFonts w:ascii="Times New Roman" w:hAnsi="Times New Roman"/>
              </w:rPr>
            </w:pPr>
            <w:r w:rsidRPr="00897865">
              <w:rPr>
                <w:rFonts w:ascii="Times New Roman" w:hAnsi="Times New Roman"/>
                <w:b/>
              </w:rPr>
              <w:t>Введение (2 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89249C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F03B52">
              <w:rPr>
                <w:rFonts w:ascii="Times New Roman" w:hAnsi="Times New Roman"/>
                <w:i/>
                <w:iCs/>
                <w:spacing w:val="2"/>
              </w:rPr>
              <w:t>Годер</w:t>
            </w:r>
            <w:proofErr w:type="spellEnd"/>
            <w:r w:rsidRPr="00F03B52">
              <w:rPr>
                <w:rFonts w:ascii="Times New Roman" w:hAnsi="Times New Roman"/>
                <w:i/>
                <w:iCs/>
                <w:spacing w:val="2"/>
              </w:rPr>
              <w:t xml:space="preserve"> Г. И. </w:t>
            </w:r>
            <w:r w:rsidRPr="00F03B52">
              <w:rPr>
                <w:rFonts w:ascii="Times New Roman" w:hAnsi="Times New Roman"/>
                <w:spacing w:val="2"/>
              </w:rPr>
              <w:t xml:space="preserve">Р. т по истории Древнего мира. 5 </w:t>
            </w:r>
            <w:proofErr w:type="spellStart"/>
            <w:r w:rsidRPr="00F03B52">
              <w:rPr>
                <w:rFonts w:ascii="Times New Roman" w:hAnsi="Times New Roman"/>
                <w:spacing w:val="2"/>
              </w:rPr>
              <w:t>кл</w:t>
            </w:r>
            <w:proofErr w:type="spellEnd"/>
            <w:r w:rsidRPr="00F03B52">
              <w:rPr>
                <w:rFonts w:ascii="Times New Roman" w:hAnsi="Times New Roman"/>
                <w:spacing w:val="2"/>
              </w:rPr>
              <w:t xml:space="preserve">. </w:t>
            </w:r>
            <w:proofErr w:type="spellStart"/>
            <w:r w:rsidRPr="00F03B52">
              <w:rPr>
                <w:rFonts w:ascii="Times New Roman" w:hAnsi="Times New Roman"/>
                <w:spacing w:val="4"/>
              </w:rPr>
              <w:t>Вып</w:t>
            </w:r>
            <w:proofErr w:type="spellEnd"/>
            <w:r w:rsidRPr="00F03B52">
              <w:rPr>
                <w:rFonts w:ascii="Times New Roman" w:hAnsi="Times New Roman"/>
                <w:spacing w:val="4"/>
              </w:rPr>
              <w:t>. 1. Жизнь первобытных людей. Древний Восток</w:t>
            </w:r>
            <w:r w:rsidRPr="00F03B52">
              <w:rPr>
                <w:rFonts w:ascii="Times New Roman" w:hAnsi="Times New Roman"/>
              </w:rPr>
              <w:t xml:space="preserve"> </w:t>
            </w:r>
            <w:r w:rsidRPr="00F03B52">
              <w:rPr>
                <w:rFonts w:ascii="Times New Roman" w:hAnsi="Times New Roman"/>
                <w:b/>
              </w:rPr>
              <w:t>(Р,Т №1-далее)</w:t>
            </w:r>
            <w:r>
              <w:rPr>
                <w:rFonts w:ascii="Times New Roman" w:hAnsi="Times New Roman"/>
              </w:rPr>
              <w:t>УЧ-к -Стр.</w:t>
            </w:r>
            <w:r w:rsidRPr="00F03B52">
              <w:rPr>
                <w:rFonts w:ascii="Times New Roman" w:hAnsi="Times New Roman"/>
              </w:rPr>
              <w:t>6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F03B52">
              <w:rPr>
                <w:rFonts w:ascii="Times New Roman" w:hAnsi="Times New Roman"/>
                <w:color w:val="000000"/>
                <w:spacing w:val="-5"/>
              </w:rPr>
              <w:t>Н</w:t>
            </w:r>
            <w:proofErr w:type="gramEnd"/>
            <w:r w:rsidRPr="00F03B52">
              <w:rPr>
                <w:rFonts w:ascii="Times New Roman" w:hAnsi="Times New Roman"/>
                <w:color w:val="000000"/>
                <w:spacing w:val="-5"/>
              </w:rPr>
              <w:t xml:space="preserve">аписать рассказ об </w:t>
            </w:r>
            <w:r w:rsidRPr="00F03B52">
              <w:rPr>
                <w:rFonts w:ascii="Times New Roman" w:hAnsi="Times New Roman"/>
                <w:color w:val="000000"/>
                <w:spacing w:val="-4"/>
              </w:rPr>
              <w:t xml:space="preserve">известных источниках </w:t>
            </w:r>
            <w:r>
              <w:rPr>
                <w:rFonts w:ascii="Times New Roman" w:hAnsi="Times New Roman"/>
                <w:color w:val="000000"/>
                <w:spacing w:val="-6"/>
              </w:rPr>
              <w:t xml:space="preserve">древности 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93C8E" w:rsidRDefault="00E43EDE" w:rsidP="00F93C8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Счет лет в истории.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Стр. 28-30,  </w:t>
            </w:r>
            <w:r w:rsidRPr="00F03B52">
              <w:rPr>
                <w:rFonts w:ascii="Times New Roman" w:hAnsi="Times New Roman"/>
                <w:b/>
              </w:rPr>
              <w:t>Р</w:t>
            </w:r>
            <w:proofErr w:type="gramStart"/>
            <w:r w:rsidRPr="00F03B52">
              <w:rPr>
                <w:rFonts w:ascii="Times New Roman" w:hAnsi="Times New Roman"/>
                <w:b/>
              </w:rPr>
              <w:t>,Т</w:t>
            </w:r>
            <w:proofErr w:type="gramEnd"/>
            <w:r w:rsidRPr="00F03B52">
              <w:rPr>
                <w:rFonts w:ascii="Times New Roman" w:hAnsi="Times New Roman"/>
                <w:b/>
              </w:rPr>
              <w:t xml:space="preserve"> №1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Древнейшие люди.</w:t>
            </w:r>
          </w:p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ind w:left="-36" w:right="-108"/>
              <w:rPr>
                <w:rFonts w:ascii="Times New Roman" w:hAnsi="Times New Roman"/>
              </w:rPr>
            </w:pPr>
            <w:r w:rsidRPr="00897865">
              <w:rPr>
                <w:rFonts w:ascii="Times New Roman" w:hAnsi="Times New Roman"/>
                <w:b/>
              </w:rPr>
              <w:t>Глава 1. Первобытные собиратели и охотники (3 ч.)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2974A8" w:rsidP="00241E09">
            <w:pPr>
              <w:spacing w:line="240" w:lineRule="auto"/>
              <w:ind w:left="-36"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§. 1, сос</w:t>
            </w:r>
            <w:bookmarkStart w:id="0" w:name="_GoBack"/>
            <w:bookmarkEnd w:id="0"/>
            <w:r w:rsidR="00E43EDE" w:rsidRPr="00F03B52">
              <w:rPr>
                <w:rFonts w:ascii="Times New Roman" w:hAnsi="Times New Roman"/>
              </w:rPr>
              <w:t>тавить таблицу «Отличие человека от животных»,</w:t>
            </w:r>
          </w:p>
          <w:p w:rsidR="00E43EDE" w:rsidRPr="00F03B52" w:rsidRDefault="00E43EDE" w:rsidP="00241E09">
            <w:pPr>
              <w:spacing w:line="240" w:lineRule="auto"/>
              <w:ind w:left="-36" w:right="-82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</w:rPr>
              <w:t>Р</w:t>
            </w:r>
            <w:proofErr w:type="gramStart"/>
            <w:r w:rsidRPr="00F03B52">
              <w:rPr>
                <w:rFonts w:ascii="Times New Roman" w:hAnsi="Times New Roman"/>
                <w:b/>
              </w:rPr>
              <w:t>,Т</w:t>
            </w:r>
            <w:proofErr w:type="gramEnd"/>
            <w:r w:rsidRPr="00F03B52">
              <w:rPr>
                <w:rFonts w:ascii="Times New Roman" w:hAnsi="Times New Roman"/>
                <w:b/>
              </w:rPr>
              <w:t xml:space="preserve"> №1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93C8E" w:rsidRDefault="00E43EDE" w:rsidP="00241E0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 xml:space="preserve">Родовые </w:t>
            </w:r>
            <w:r>
              <w:rPr>
                <w:rFonts w:ascii="Times New Roman" w:hAnsi="Times New Roman"/>
                <w:b/>
              </w:rPr>
              <w:t>общины охотников и собирателей.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 xml:space="preserve">§. 2, </w:t>
            </w:r>
            <w:r w:rsidRPr="00F03B52">
              <w:rPr>
                <w:rFonts w:ascii="Times New Roman" w:hAnsi="Times New Roman"/>
                <w:b/>
              </w:rPr>
              <w:t>Р</w:t>
            </w:r>
            <w:proofErr w:type="gramStart"/>
            <w:r w:rsidRPr="00F03B52">
              <w:rPr>
                <w:rFonts w:ascii="Times New Roman" w:hAnsi="Times New Roman"/>
                <w:b/>
              </w:rPr>
              <w:t>,Т</w:t>
            </w:r>
            <w:proofErr w:type="gramEnd"/>
            <w:r w:rsidRPr="00F03B52">
              <w:rPr>
                <w:rFonts w:ascii="Times New Roman" w:hAnsi="Times New Roman"/>
                <w:b/>
              </w:rPr>
              <w:t xml:space="preserve"> №1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93C8E" w:rsidRDefault="00E43EDE" w:rsidP="00F93C8E">
            <w:pPr>
              <w:spacing w:line="240" w:lineRule="auto"/>
              <w:ind w:right="-108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Воз</w:t>
            </w:r>
            <w:r>
              <w:rPr>
                <w:rFonts w:ascii="Times New Roman" w:hAnsi="Times New Roman"/>
                <w:b/>
              </w:rPr>
              <w:t>никновение искусства и религии.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3 </w:t>
            </w:r>
            <w:r w:rsidRPr="00F03B52">
              <w:rPr>
                <w:rFonts w:ascii="Times New Roman" w:hAnsi="Times New Roman"/>
                <w:b/>
              </w:rPr>
              <w:t>Р</w:t>
            </w:r>
            <w:proofErr w:type="gramStart"/>
            <w:r w:rsidRPr="00F03B52">
              <w:rPr>
                <w:rFonts w:ascii="Times New Roman" w:hAnsi="Times New Roman"/>
                <w:b/>
              </w:rPr>
              <w:t>,Т</w:t>
            </w:r>
            <w:proofErr w:type="gramEnd"/>
            <w:r w:rsidRPr="00F03B52">
              <w:rPr>
                <w:rFonts w:ascii="Times New Roman" w:hAnsi="Times New Roman"/>
                <w:b/>
              </w:rPr>
              <w:t xml:space="preserve"> №1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ind w:left="-128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</w:rPr>
              <w:t>Возникновение земледелия и скотоводства</w:t>
            </w:r>
            <w:r w:rsidRPr="00F03B52">
              <w:rPr>
                <w:rFonts w:ascii="Times New Roman" w:hAnsi="Times New Roman"/>
              </w:rPr>
              <w:t>.</w:t>
            </w:r>
          </w:p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  <w:i/>
              </w:rPr>
            </w:pPr>
          </w:p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 w:rsidRPr="00897865">
              <w:rPr>
                <w:rFonts w:ascii="Times New Roman" w:hAnsi="Times New Roman"/>
                <w:b/>
              </w:rPr>
              <w:t>Первобытные земледельцы и скотоводы (2 ч.)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4</w:t>
            </w:r>
          </w:p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</w:rPr>
              <w:t>Р</w:t>
            </w:r>
            <w:proofErr w:type="gramStart"/>
            <w:r w:rsidRPr="00F03B52">
              <w:rPr>
                <w:rFonts w:ascii="Times New Roman" w:hAnsi="Times New Roman"/>
                <w:b/>
              </w:rPr>
              <w:t>,Т</w:t>
            </w:r>
            <w:proofErr w:type="gramEnd"/>
            <w:r w:rsidRPr="00F03B52">
              <w:rPr>
                <w:rFonts w:ascii="Times New Roman" w:hAnsi="Times New Roman"/>
                <w:b/>
              </w:rPr>
              <w:t xml:space="preserve"> №1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D77295" w:rsidRDefault="00E43EDE" w:rsidP="00241E09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Появление неравенства и знати.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5   </w:t>
            </w:r>
            <w:r w:rsidRPr="00F03B52">
              <w:rPr>
                <w:rFonts w:ascii="Times New Roman" w:hAnsi="Times New Roman"/>
                <w:b/>
              </w:rPr>
              <w:t>Р</w:t>
            </w:r>
            <w:proofErr w:type="gramStart"/>
            <w:r w:rsidRPr="00F03B52">
              <w:rPr>
                <w:rFonts w:ascii="Times New Roman" w:hAnsi="Times New Roman"/>
                <w:b/>
              </w:rPr>
              <w:t>,Т</w:t>
            </w:r>
            <w:proofErr w:type="gramEnd"/>
            <w:r w:rsidRPr="00F03B52">
              <w:rPr>
                <w:rFonts w:ascii="Times New Roman" w:hAnsi="Times New Roman"/>
                <w:b/>
              </w:rPr>
              <w:t xml:space="preserve"> №1</w:t>
            </w:r>
          </w:p>
        </w:tc>
      </w:tr>
      <w:tr w:rsidR="00E43EDE" w:rsidRPr="00F03B52" w:rsidTr="00E43EDE">
        <w:trPr>
          <w:trHeight w:val="122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D77295" w:rsidRDefault="00E43EDE" w:rsidP="00D77295">
            <w:pPr>
              <w:spacing w:line="240" w:lineRule="auto"/>
              <w:ind w:left="-128" w:right="-108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Обобщающе-повторительный урок</w:t>
            </w:r>
            <w:r w:rsidRPr="00F03B52">
              <w:rPr>
                <w:rFonts w:ascii="Times New Roman" w:hAnsi="Times New Roman"/>
                <w:b/>
                <w:color w:val="003366"/>
              </w:rPr>
              <w:t xml:space="preserve"> </w:t>
            </w:r>
            <w:r w:rsidRPr="00F03B52">
              <w:rPr>
                <w:rFonts w:ascii="Times New Roman" w:hAnsi="Times New Roman"/>
                <w:b/>
              </w:rPr>
              <w:t xml:space="preserve">по </w:t>
            </w:r>
            <w:r>
              <w:rPr>
                <w:rFonts w:ascii="Times New Roman" w:hAnsi="Times New Roman"/>
                <w:b/>
              </w:rPr>
              <w:t>теме: Жизнь первобытных людей».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ind w:left="-108" w:right="-108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1-5</w:t>
            </w:r>
          </w:p>
          <w:p w:rsidR="00E43EDE" w:rsidRPr="00F03B52" w:rsidRDefault="00E43EDE" w:rsidP="00241E09">
            <w:pPr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</w:rPr>
              <w:t>Р</w:t>
            </w:r>
            <w:proofErr w:type="gramStart"/>
            <w:r w:rsidRPr="00F03B52">
              <w:rPr>
                <w:rFonts w:ascii="Times New Roman" w:hAnsi="Times New Roman"/>
                <w:b/>
              </w:rPr>
              <w:t>,Т</w:t>
            </w:r>
            <w:proofErr w:type="gramEnd"/>
            <w:r w:rsidRPr="00F03B52">
              <w:rPr>
                <w:rFonts w:ascii="Times New Roman" w:hAnsi="Times New Roman"/>
                <w:b/>
              </w:rPr>
              <w:t xml:space="preserve"> №1</w:t>
            </w:r>
          </w:p>
        </w:tc>
      </w:tr>
      <w:tr w:rsidR="00E43EDE" w:rsidRPr="00F03B52" w:rsidTr="00E43EDE">
        <w:trPr>
          <w:trHeight w:val="5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Государство на берегах Нила.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2412"/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897865">
              <w:rPr>
                <w:rFonts w:ascii="Times New Roman" w:hAnsi="Times New Roman"/>
                <w:b/>
              </w:rPr>
              <w:t>Древний Египет (8 ч.)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6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ind w:right="459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ind w:right="-108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Быт земледельцев и ремесленников.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2412"/>
                <w:tab w:val="left" w:pos="5985"/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7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Жизнь египетского вельможи.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2412"/>
                <w:tab w:val="left" w:pos="5985"/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8    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12.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Военные походы фараонов.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2412"/>
                <w:tab w:val="left" w:pos="5985"/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9 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Религия древних египтян.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2412"/>
                <w:tab w:val="left" w:pos="5985"/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10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14.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Искусство Древнего Египта.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2412"/>
                <w:tab w:val="left" w:pos="5985"/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11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15.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ind w:right="-108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Письмен</w:t>
            </w:r>
            <w:r>
              <w:rPr>
                <w:rFonts w:ascii="Times New Roman" w:hAnsi="Times New Roman"/>
                <w:b/>
              </w:rPr>
              <w:t>ность и знания древних египтян.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ind w:left="-108" w:right="-108" w:firstLine="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12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16.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D77295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 xml:space="preserve">Обобщающее-повторительный </w:t>
            </w:r>
            <w:r>
              <w:rPr>
                <w:rFonts w:ascii="Times New Roman" w:hAnsi="Times New Roman"/>
                <w:b/>
              </w:rPr>
              <w:t>урок  по теме «Древний Египет».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ind w:left="-108" w:right="-108" w:firstLine="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6-12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17.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D77295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Древнее </w:t>
            </w:r>
            <w:proofErr w:type="spellStart"/>
            <w:r>
              <w:rPr>
                <w:rFonts w:ascii="Times New Roman" w:hAnsi="Times New Roman"/>
                <w:b/>
              </w:rPr>
              <w:t>Двуречье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line="240" w:lineRule="auto"/>
              <w:ind w:left="-108" w:right="-108" w:firstLine="108"/>
              <w:rPr>
                <w:rFonts w:ascii="Times New Roman" w:hAnsi="Times New Roman"/>
              </w:rPr>
            </w:pPr>
            <w:r w:rsidRPr="00897865">
              <w:rPr>
                <w:rFonts w:ascii="Times New Roman" w:hAnsi="Times New Roman"/>
                <w:b/>
              </w:rPr>
              <w:t>Западная Азия в древности (7 ч.)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13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18.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ind w:right="-108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Вавилонск</w:t>
            </w:r>
            <w:r>
              <w:rPr>
                <w:rFonts w:ascii="Times New Roman" w:hAnsi="Times New Roman"/>
                <w:b/>
              </w:rPr>
              <w:t>ий царь Хаммурапи и его законы.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ind w:left="-108" w:right="-108" w:firstLine="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14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19.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D77295">
            <w:pPr>
              <w:tabs>
                <w:tab w:val="left" w:pos="7938"/>
              </w:tabs>
              <w:spacing w:line="240" w:lineRule="auto"/>
              <w:ind w:left="-128" w:right="-108" w:firstLine="1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Финикийские мореплаватели.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15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20.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Палестина. Древние евреи.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ind w:left="-108" w:right="-108" w:firstLine="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16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21.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Древнееврейское царство.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17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rPr>
          <w:trHeight w:val="46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22.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Ассирийская держава.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18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23.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D77295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 xml:space="preserve">Персидская держава </w:t>
            </w:r>
            <w:r w:rsidRPr="00F03B52">
              <w:rPr>
                <w:rFonts w:ascii="Times New Roman" w:hAnsi="Times New Roman"/>
                <w:b/>
                <w:spacing w:val="-2"/>
              </w:rPr>
              <w:t>«царя царей»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19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24.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</w:rPr>
              <w:t>Природа и население Древней Индии</w:t>
            </w:r>
            <w:r w:rsidRPr="00F03B52">
              <w:rPr>
                <w:rFonts w:ascii="Times New Roman" w:hAnsi="Times New Roman"/>
              </w:rPr>
              <w:t>.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ind w:right="-108"/>
              <w:rPr>
                <w:rFonts w:ascii="Times New Roman" w:hAnsi="Times New Roman"/>
              </w:rPr>
            </w:pPr>
            <w:r w:rsidRPr="00897865">
              <w:rPr>
                <w:rFonts w:ascii="Times New Roman" w:hAnsi="Times New Roman"/>
                <w:b/>
              </w:rPr>
              <w:t>Индия и Китай в древности. (4ч).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20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Индийские касты.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21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26.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D77295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Древний Китай. Учение Конфуция.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22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27.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Первый властелин единого Китая.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23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28.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Обобщающе-повторительный</w:t>
            </w:r>
            <w:r>
              <w:rPr>
                <w:rFonts w:ascii="Times New Roman" w:hAnsi="Times New Roman"/>
                <w:b/>
              </w:rPr>
              <w:t xml:space="preserve"> урок по теме «Древний Восток».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6-23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29.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Приро</w:t>
            </w:r>
            <w:r>
              <w:rPr>
                <w:rFonts w:ascii="Times New Roman" w:hAnsi="Times New Roman"/>
                <w:b/>
              </w:rPr>
              <w:t xml:space="preserve">да и население Древней Греции.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ind w:right="-108"/>
              <w:rPr>
                <w:rFonts w:ascii="Times New Roman" w:hAnsi="Times New Roman"/>
              </w:rPr>
            </w:pPr>
            <w:r w:rsidRPr="00897865">
              <w:rPr>
                <w:rFonts w:ascii="Times New Roman" w:hAnsi="Times New Roman"/>
                <w:b/>
              </w:rPr>
              <w:t>Древнейшая Греция (5 ч.)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24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30.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Критское и Микенское царства.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25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31-32.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Поэмы Гомера  «</w:t>
            </w:r>
            <w:proofErr w:type="spellStart"/>
            <w:r w:rsidRPr="00F03B52">
              <w:rPr>
                <w:rFonts w:ascii="Times New Roman" w:hAnsi="Times New Roman"/>
                <w:b/>
              </w:rPr>
              <w:t>Иллиада</w:t>
            </w:r>
            <w:proofErr w:type="spellEnd"/>
            <w:r w:rsidRPr="00F03B52">
              <w:rPr>
                <w:rFonts w:ascii="Times New Roman" w:hAnsi="Times New Roman"/>
                <w:b/>
              </w:rPr>
              <w:t>» и «Одиссея»</w:t>
            </w:r>
            <w:proofErr w:type="gramStart"/>
            <w:r w:rsidRPr="00F03B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26, 27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rPr>
          <w:trHeight w:val="5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33.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Религия древних греков.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28 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34.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Земледельцы</w:t>
            </w:r>
            <w:r>
              <w:rPr>
                <w:rFonts w:ascii="Times New Roman" w:hAnsi="Times New Roman"/>
                <w:b/>
              </w:rPr>
              <w:t xml:space="preserve"> Аттики теряют землю и свободу.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line="240" w:lineRule="auto"/>
              <w:ind w:left="-108" w:right="-108" w:firstLine="108"/>
              <w:rPr>
                <w:rFonts w:ascii="Times New Roman" w:hAnsi="Times New Roman"/>
              </w:rPr>
            </w:pPr>
            <w:r w:rsidRPr="00897865">
              <w:rPr>
                <w:rFonts w:ascii="Times New Roman" w:hAnsi="Times New Roman"/>
                <w:b/>
              </w:rPr>
              <w:t>Полисы Греции и их борьба с персидским нашествием (7 ч.)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29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rPr>
          <w:trHeight w:val="67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35.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Зарождение демократии в Афинах.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30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36.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Древняя Спарта.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2412"/>
                <w:tab w:val="left" w:pos="5985"/>
                <w:tab w:val="left" w:pos="7938"/>
              </w:tabs>
              <w:spacing w:line="240" w:lineRule="auto"/>
              <w:ind w:left="-108" w:firstLine="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31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37.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Греческие колонии.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2412"/>
                <w:tab w:val="left" w:pos="7938"/>
              </w:tabs>
              <w:spacing w:line="240" w:lineRule="auto"/>
              <w:ind w:left="-108" w:firstLine="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32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38.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Олимпийские игры.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2412"/>
                <w:tab w:val="left" w:pos="5985"/>
                <w:tab w:val="left" w:pos="7938"/>
              </w:tabs>
              <w:spacing w:line="240" w:lineRule="auto"/>
              <w:ind w:left="-108" w:firstLine="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33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39-40.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Греко-персидские войны.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2412"/>
                <w:tab w:val="left" w:pos="5985"/>
                <w:tab w:val="left" w:pos="7938"/>
              </w:tabs>
              <w:spacing w:line="240" w:lineRule="auto"/>
              <w:ind w:left="-108" w:firstLine="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34, 35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rPr>
          <w:trHeight w:val="177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41.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В гаванях Афинского  порта Пирей.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2412"/>
                <w:tab w:val="left" w:pos="5985"/>
                <w:tab w:val="left" w:pos="7938"/>
              </w:tabs>
              <w:spacing w:line="240" w:lineRule="auto"/>
              <w:ind w:left="-108" w:firstLine="108"/>
              <w:rPr>
                <w:rFonts w:ascii="Times New Roman" w:hAnsi="Times New Roman"/>
              </w:rPr>
            </w:pPr>
            <w:r w:rsidRPr="00EF1838">
              <w:rPr>
                <w:rFonts w:ascii="Times New Roman" w:hAnsi="Times New Roman"/>
                <w:b/>
              </w:rPr>
              <w:t xml:space="preserve">Возвышение Афин в </w:t>
            </w:r>
            <w:r w:rsidRPr="00EF1838">
              <w:rPr>
                <w:rFonts w:ascii="Times New Roman" w:hAnsi="Times New Roman"/>
                <w:b/>
                <w:lang w:val="en-US"/>
              </w:rPr>
              <w:t>V</w:t>
            </w:r>
            <w:r w:rsidRPr="00EF1838">
              <w:rPr>
                <w:rFonts w:ascii="Times New Roman" w:hAnsi="Times New Roman"/>
                <w:b/>
              </w:rPr>
              <w:t xml:space="preserve"> в. до н.э. и расцвет демократии (5 ч.)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36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rPr>
          <w:trHeight w:val="13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42.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городе богини Афины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2412"/>
                <w:tab w:val="left" w:pos="7938"/>
              </w:tabs>
              <w:spacing w:line="240" w:lineRule="auto"/>
              <w:ind w:left="-108" w:firstLine="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37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rPr>
          <w:trHeight w:val="84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43.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афинских школах и </w:t>
            </w:r>
            <w:proofErr w:type="spellStart"/>
            <w:r>
              <w:rPr>
                <w:rFonts w:ascii="Times New Roman" w:hAnsi="Times New Roman"/>
                <w:b/>
              </w:rPr>
              <w:t>гимнасиях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2412"/>
                <w:tab w:val="left" w:pos="5985"/>
                <w:tab w:val="left" w:pos="7938"/>
              </w:tabs>
              <w:spacing w:line="240" w:lineRule="auto"/>
              <w:ind w:left="-108" w:firstLine="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38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44.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В те</w:t>
            </w:r>
            <w:r>
              <w:rPr>
                <w:rFonts w:ascii="Times New Roman" w:hAnsi="Times New Roman"/>
                <w:b/>
              </w:rPr>
              <w:t>атре Диониса.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2412"/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39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lastRenderedPageBreak/>
              <w:t>45.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Аф</w:t>
            </w:r>
            <w:r>
              <w:rPr>
                <w:rFonts w:ascii="Times New Roman" w:hAnsi="Times New Roman"/>
                <w:b/>
              </w:rPr>
              <w:t xml:space="preserve">инская демократия при Перикле.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2412"/>
                <w:tab w:val="left" w:pos="5985"/>
                <w:tab w:val="left" w:pos="7938"/>
              </w:tabs>
              <w:spacing w:line="240" w:lineRule="auto"/>
              <w:ind w:left="-108" w:firstLine="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40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46.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Город</w:t>
            </w:r>
            <w:r>
              <w:rPr>
                <w:rFonts w:ascii="Times New Roman" w:hAnsi="Times New Roman"/>
                <w:b/>
              </w:rPr>
              <w:t>а Эллады подчиняются Македонии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r w:rsidRPr="00F03B52">
              <w:rPr>
                <w:rFonts w:ascii="Times New Roman" w:hAnsi="Times New Roman"/>
                <w:i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</w:rPr>
              <w:t xml:space="preserve">Македонские завоевания в </w:t>
            </w:r>
            <w:r w:rsidRPr="00F03B52">
              <w:rPr>
                <w:rFonts w:ascii="Times New Roman" w:hAnsi="Times New Roman"/>
                <w:b/>
                <w:lang w:val="en-US"/>
              </w:rPr>
              <w:t>IV</w:t>
            </w:r>
            <w:r w:rsidRPr="00F03B52">
              <w:rPr>
                <w:rFonts w:ascii="Times New Roman" w:hAnsi="Times New Roman"/>
                <w:b/>
              </w:rPr>
              <w:t xml:space="preserve"> в. до н.э. (3 ч.)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41, 42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47.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ind w:right="-108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Поход Але</w:t>
            </w:r>
            <w:r>
              <w:rPr>
                <w:rFonts w:ascii="Times New Roman" w:hAnsi="Times New Roman"/>
                <w:b/>
              </w:rPr>
              <w:t>ксандра Македонского на Восток.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42,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48.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 xml:space="preserve">В  </w:t>
            </w:r>
            <w:r>
              <w:rPr>
                <w:rFonts w:ascii="Times New Roman" w:hAnsi="Times New Roman"/>
                <w:b/>
              </w:rPr>
              <w:t>Древней Александрии Египетской.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5985"/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 xml:space="preserve">§. </w:t>
            </w:r>
            <w:r>
              <w:rPr>
                <w:rFonts w:ascii="Times New Roman" w:hAnsi="Times New Roman"/>
              </w:rPr>
              <w:t xml:space="preserve">43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49.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proofErr w:type="gramStart"/>
            <w:r w:rsidRPr="00F03B52">
              <w:rPr>
                <w:rFonts w:ascii="Times New Roman" w:hAnsi="Times New Roman"/>
                <w:b/>
              </w:rPr>
              <w:t>Обобщающе-повторитель</w:t>
            </w:r>
            <w:proofErr w:type="gramEnd"/>
          </w:p>
          <w:p w:rsidR="00E43EDE" w:rsidRPr="00F03B52" w:rsidRDefault="00E43EDE" w:rsidP="00D77295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03B52">
              <w:rPr>
                <w:rFonts w:ascii="Times New Roman" w:hAnsi="Times New Roman"/>
                <w:b/>
              </w:rPr>
              <w:t>ный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урок по теме «Древняя Греция».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24-43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rPr>
          <w:trHeight w:val="44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50.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Древнейший Рим.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line="240" w:lineRule="auto"/>
              <w:ind w:firstLine="252"/>
              <w:jc w:val="both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  <w:bCs/>
                <w:spacing w:val="1"/>
              </w:rPr>
              <w:t xml:space="preserve">Тема 1. Рим: от его возникновения </w:t>
            </w:r>
            <w:r w:rsidRPr="00F03B52">
              <w:rPr>
                <w:rFonts w:ascii="Times New Roman" w:hAnsi="Times New Roman"/>
                <w:b/>
                <w:bCs/>
                <w:spacing w:val="-2"/>
              </w:rPr>
              <w:t xml:space="preserve">до установления господства над Италией </w:t>
            </w:r>
            <w:r w:rsidRPr="00F03B52">
              <w:rPr>
                <w:rFonts w:ascii="Times New Roman" w:hAnsi="Times New Roman"/>
                <w:b/>
                <w:spacing w:val="-2"/>
              </w:rPr>
              <w:t>(3</w:t>
            </w:r>
            <w:r w:rsidRPr="00F03B52">
              <w:rPr>
                <w:rFonts w:ascii="Times New Roman" w:hAnsi="Times New Roman"/>
                <w:spacing w:val="-2"/>
              </w:rPr>
              <w:t xml:space="preserve"> </w:t>
            </w:r>
            <w:r w:rsidRPr="00F03B52">
              <w:rPr>
                <w:rFonts w:ascii="Times New Roman" w:hAnsi="Times New Roman"/>
                <w:b/>
                <w:bCs/>
                <w:spacing w:val="-2"/>
              </w:rPr>
              <w:t>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44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51.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Завоевание Римом Италии.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45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52.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Устройство Римской республики.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46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rPr>
          <w:trHeight w:val="127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53.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Вторая война Рима с Карфагеном.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before="79" w:line="240" w:lineRule="auto"/>
              <w:ind w:left="14" w:firstLine="331"/>
              <w:jc w:val="both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</w:rPr>
              <w:t>Рим – сильнейшая держава Средиземноморья (3 ч.)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47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54.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Установление господства Ри</w:t>
            </w:r>
            <w:r>
              <w:rPr>
                <w:rFonts w:ascii="Times New Roman" w:hAnsi="Times New Roman"/>
                <w:b/>
              </w:rPr>
              <w:t>ма в Восточном Средиземноморье.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line="240" w:lineRule="auto"/>
              <w:ind w:left="14" w:right="14" w:firstLine="338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48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55.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Рабство в Древнем Риме.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line="240" w:lineRule="auto"/>
              <w:ind w:left="7" w:right="7" w:firstLine="338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49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56.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 xml:space="preserve">Земельный закон братьев </w:t>
            </w:r>
            <w:proofErr w:type="spellStart"/>
            <w:r w:rsidRPr="00F03B52">
              <w:rPr>
                <w:rFonts w:ascii="Times New Roman" w:hAnsi="Times New Roman"/>
                <w:b/>
              </w:rPr>
              <w:t>Гракхов</w:t>
            </w:r>
            <w:proofErr w:type="spellEnd"/>
            <w:r w:rsidRPr="00F03B5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before="86" w:line="240" w:lineRule="auto"/>
              <w:ind w:right="22" w:firstLine="338"/>
              <w:jc w:val="both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</w:rPr>
              <w:t>Тема 15. Гражданские войны в Римской республике (4 ч.)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50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57.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Восстание Спартака.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line="240" w:lineRule="auto"/>
              <w:ind w:left="7" w:right="7" w:firstLine="346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51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58.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Единовластие Цезаря в Риме.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before="7" w:line="240" w:lineRule="auto"/>
              <w:ind w:right="7" w:firstLine="338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52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59.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Установление империи в Риме.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line="240" w:lineRule="auto"/>
              <w:ind w:left="36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53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60.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Соседи Римской империи.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before="79" w:line="240" w:lineRule="auto"/>
              <w:ind w:left="29" w:firstLine="338"/>
              <w:jc w:val="both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</w:rPr>
              <w:t>Римская империя в первые века нашей эры (5 ч.)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54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61.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 xml:space="preserve"> Рим при императоре  Нероне.</w:t>
            </w:r>
          </w:p>
          <w:p w:rsidR="00E43EDE" w:rsidRPr="00F03B52" w:rsidRDefault="00E43EDE" w:rsidP="00D77295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55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lastRenderedPageBreak/>
              <w:t>62.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D77295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Первые христиане и их учение.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line="240" w:lineRule="auto"/>
              <w:ind w:left="22" w:right="7" w:firstLine="338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D77295">
            <w:pPr>
              <w:tabs>
                <w:tab w:val="left" w:pos="7938"/>
              </w:tabs>
              <w:spacing w:line="240" w:lineRule="auto"/>
              <w:ind w:right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56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Расцвет Римской империи во 2-м веке.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line="240" w:lineRule="auto"/>
              <w:ind w:left="22" w:right="14" w:firstLine="338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57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64.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D77295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«Вечный город» и его жители.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58 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65.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Римская империя при Константине.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shd w:val="clear" w:color="auto" w:fill="FFFFFF"/>
              <w:tabs>
                <w:tab w:val="left" w:pos="7938"/>
              </w:tabs>
              <w:spacing w:before="79" w:line="240" w:lineRule="auto"/>
              <w:ind w:left="7" w:right="14" w:firstLine="346"/>
              <w:jc w:val="both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  <w:b/>
              </w:rPr>
              <w:t>Падение Западной Римской империи (2 ч.)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§. 59</w:t>
            </w:r>
          </w:p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66.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D77295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Взятие Рима готами.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D77295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60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67.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ind w:right="-108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Обобщающе-повторитель</w:t>
            </w:r>
            <w:r>
              <w:rPr>
                <w:rFonts w:ascii="Times New Roman" w:hAnsi="Times New Roman"/>
                <w:b/>
              </w:rPr>
              <w:t>ный урок по теме «Древний Рим».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§. 44-60 </w:t>
            </w:r>
            <w:r w:rsidRPr="00F03B52">
              <w:rPr>
                <w:rFonts w:ascii="Times New Roman" w:hAnsi="Times New Roman"/>
              </w:rPr>
              <w:t>Р.Т №2</w:t>
            </w:r>
          </w:p>
        </w:tc>
      </w:tr>
      <w:tr w:rsidR="00E43EDE" w:rsidRPr="00F03B52" w:rsidTr="00E43EDE">
        <w:trPr>
          <w:trHeight w:val="5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68-</w:t>
            </w:r>
            <w:r w:rsidRPr="00F03B52">
              <w:rPr>
                <w:rFonts w:ascii="Times New Roman" w:hAnsi="Times New Roman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F03B52">
              <w:rPr>
                <w:rFonts w:ascii="Times New Roman" w:hAnsi="Times New Roman"/>
                <w:b/>
              </w:rPr>
              <w:t>Повторение по</w:t>
            </w:r>
            <w:r>
              <w:rPr>
                <w:rFonts w:ascii="Times New Roman" w:hAnsi="Times New Roman"/>
                <w:b/>
              </w:rPr>
              <w:t xml:space="preserve"> курсу «История Древнего мира».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DE" w:rsidRPr="00F03B52" w:rsidRDefault="00E43EDE" w:rsidP="00F93C8E">
            <w:pPr>
              <w:tabs>
                <w:tab w:val="left" w:pos="7938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Р.Т №2</w:t>
            </w:r>
          </w:p>
        </w:tc>
      </w:tr>
    </w:tbl>
    <w:p w:rsidR="00040CB5" w:rsidRPr="009744D0" w:rsidRDefault="00040CB5" w:rsidP="00F93C8E">
      <w:pPr>
        <w:tabs>
          <w:tab w:val="left" w:pos="7938"/>
        </w:tabs>
        <w:rPr>
          <w:rFonts w:ascii="Times New Roman" w:hAnsi="Times New Roman" w:cs="Times New Roman"/>
          <w:sz w:val="24"/>
          <w:szCs w:val="24"/>
        </w:rPr>
      </w:pPr>
    </w:p>
    <w:sectPr w:rsidR="00040CB5" w:rsidRPr="009744D0" w:rsidSect="00F93C8E">
      <w:footerReference w:type="default" r:id="rId8"/>
      <w:pgSz w:w="11906" w:h="16838"/>
      <w:pgMar w:top="1134" w:right="424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AF" w:rsidRDefault="004B59AF" w:rsidP="00040CB5">
      <w:pPr>
        <w:spacing w:after="0" w:line="240" w:lineRule="auto"/>
      </w:pPr>
      <w:r>
        <w:separator/>
      </w:r>
    </w:p>
  </w:endnote>
  <w:endnote w:type="continuationSeparator" w:id="0">
    <w:p w:rsidR="004B59AF" w:rsidRDefault="004B59AF" w:rsidP="0004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643148"/>
      <w:docPartObj>
        <w:docPartGallery w:val="Page Numbers (Bottom of Page)"/>
        <w:docPartUnique/>
      </w:docPartObj>
    </w:sdtPr>
    <w:sdtEndPr/>
    <w:sdtContent>
      <w:p w:rsidR="00040CB5" w:rsidRDefault="00040CB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4A8">
          <w:rPr>
            <w:noProof/>
          </w:rPr>
          <w:t>6</w:t>
        </w:r>
        <w:r>
          <w:fldChar w:fldCharType="end"/>
        </w:r>
      </w:p>
    </w:sdtContent>
  </w:sdt>
  <w:p w:rsidR="00040CB5" w:rsidRDefault="00040C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AF" w:rsidRDefault="004B59AF" w:rsidP="00040CB5">
      <w:pPr>
        <w:spacing w:after="0" w:line="240" w:lineRule="auto"/>
      </w:pPr>
      <w:r>
        <w:separator/>
      </w:r>
    </w:p>
  </w:footnote>
  <w:footnote w:type="continuationSeparator" w:id="0">
    <w:p w:rsidR="004B59AF" w:rsidRDefault="004B59AF" w:rsidP="00040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CBA756B"/>
    <w:multiLevelType w:val="hybridMultilevel"/>
    <w:tmpl w:val="3098A4F4"/>
    <w:lvl w:ilvl="0" w:tplc="4CA8482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07"/>
    <w:rsid w:val="00040CB5"/>
    <w:rsid w:val="000F7807"/>
    <w:rsid w:val="001E06FD"/>
    <w:rsid w:val="001F7AC2"/>
    <w:rsid w:val="00277BC5"/>
    <w:rsid w:val="00286728"/>
    <w:rsid w:val="002974A8"/>
    <w:rsid w:val="00300BF7"/>
    <w:rsid w:val="004511A3"/>
    <w:rsid w:val="004B59AF"/>
    <w:rsid w:val="0054142B"/>
    <w:rsid w:val="00672D41"/>
    <w:rsid w:val="006F2C88"/>
    <w:rsid w:val="007C0781"/>
    <w:rsid w:val="007C7522"/>
    <w:rsid w:val="007F3337"/>
    <w:rsid w:val="007F348A"/>
    <w:rsid w:val="00871894"/>
    <w:rsid w:val="0089249C"/>
    <w:rsid w:val="009744D0"/>
    <w:rsid w:val="009B4035"/>
    <w:rsid w:val="009E606C"/>
    <w:rsid w:val="00AA56E0"/>
    <w:rsid w:val="00BE5992"/>
    <w:rsid w:val="00CC2844"/>
    <w:rsid w:val="00D56654"/>
    <w:rsid w:val="00D77295"/>
    <w:rsid w:val="00E43EDE"/>
    <w:rsid w:val="00EB5A83"/>
    <w:rsid w:val="00F9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F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2C88"/>
  </w:style>
  <w:style w:type="paragraph" w:customStyle="1" w:styleId="Default">
    <w:name w:val="Default"/>
    <w:rsid w:val="00974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0">
    <w:name w:val="c40"/>
    <w:basedOn w:val="a"/>
    <w:rsid w:val="0004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40CB5"/>
  </w:style>
  <w:style w:type="paragraph" w:customStyle="1" w:styleId="c28">
    <w:name w:val="c28"/>
    <w:basedOn w:val="a"/>
    <w:rsid w:val="0004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4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4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CB5"/>
  </w:style>
  <w:style w:type="paragraph" w:styleId="a7">
    <w:name w:val="footer"/>
    <w:basedOn w:val="a"/>
    <w:link w:val="a8"/>
    <w:uiPriority w:val="99"/>
    <w:unhideWhenUsed/>
    <w:rsid w:val="0004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CB5"/>
  </w:style>
  <w:style w:type="character" w:customStyle="1" w:styleId="FontStyle144">
    <w:name w:val="Font Style144"/>
    <w:rsid w:val="009E606C"/>
    <w:rPr>
      <w:rFonts w:ascii="Times New Roman" w:hAnsi="Times New Roman" w:cs="Times New Roman" w:hint="default"/>
      <w:sz w:val="18"/>
      <w:szCs w:val="18"/>
    </w:rPr>
  </w:style>
  <w:style w:type="character" w:customStyle="1" w:styleId="FontStyle140">
    <w:name w:val="Font Style140"/>
    <w:rsid w:val="009E606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E60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F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2C88"/>
  </w:style>
  <w:style w:type="paragraph" w:customStyle="1" w:styleId="Default">
    <w:name w:val="Default"/>
    <w:rsid w:val="00974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0">
    <w:name w:val="c40"/>
    <w:basedOn w:val="a"/>
    <w:rsid w:val="0004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40CB5"/>
  </w:style>
  <w:style w:type="paragraph" w:customStyle="1" w:styleId="c28">
    <w:name w:val="c28"/>
    <w:basedOn w:val="a"/>
    <w:rsid w:val="0004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4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4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CB5"/>
  </w:style>
  <w:style w:type="paragraph" w:styleId="a7">
    <w:name w:val="footer"/>
    <w:basedOn w:val="a"/>
    <w:link w:val="a8"/>
    <w:uiPriority w:val="99"/>
    <w:unhideWhenUsed/>
    <w:rsid w:val="0004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CB5"/>
  </w:style>
  <w:style w:type="character" w:customStyle="1" w:styleId="FontStyle144">
    <w:name w:val="Font Style144"/>
    <w:rsid w:val="009E606C"/>
    <w:rPr>
      <w:rFonts w:ascii="Times New Roman" w:hAnsi="Times New Roman" w:cs="Times New Roman" w:hint="default"/>
      <w:sz w:val="18"/>
      <w:szCs w:val="18"/>
    </w:rPr>
  </w:style>
  <w:style w:type="character" w:customStyle="1" w:styleId="FontStyle140">
    <w:name w:val="Font Style140"/>
    <w:rsid w:val="009E606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E60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10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ghjutyerfczrf</cp:lastModifiedBy>
  <cp:revision>14</cp:revision>
  <cp:lastPrinted>2014-12-12T11:43:00Z</cp:lastPrinted>
  <dcterms:created xsi:type="dcterms:W3CDTF">2014-12-12T11:20:00Z</dcterms:created>
  <dcterms:modified xsi:type="dcterms:W3CDTF">2016-11-17T10:55:00Z</dcterms:modified>
</cp:coreProperties>
</file>